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2" w:rsidRDefault="00C14BBF">
      <w:pPr>
        <w:shd w:val="clear" w:color="auto" w:fill="FFFFFF"/>
        <w:spacing w:line="274" w:lineRule="exact"/>
        <w:ind w:left="5400"/>
      </w:pPr>
      <w:r>
        <w:rPr>
          <w:color w:val="000000"/>
          <w:spacing w:val="4"/>
          <w:sz w:val="24"/>
          <w:szCs w:val="24"/>
          <w:lang w:val="lt-LT"/>
        </w:rPr>
        <w:t>PATVIRTINTA</w:t>
      </w:r>
    </w:p>
    <w:p w:rsidR="00594402" w:rsidRPr="00222A15" w:rsidRDefault="0098158B" w:rsidP="00222A15">
      <w:pPr>
        <w:shd w:val="clear" w:color="auto" w:fill="FFFFFF"/>
        <w:spacing w:before="5" w:line="274" w:lineRule="exact"/>
        <w:ind w:left="5405" w:right="461"/>
        <w:rPr>
          <w:rFonts w:eastAsia="Times New Roman"/>
          <w:color w:val="000000"/>
          <w:spacing w:val="4"/>
          <w:sz w:val="24"/>
          <w:szCs w:val="24"/>
          <w:lang w:val="lt-LT"/>
        </w:rPr>
      </w:pPr>
      <w:r w:rsidRPr="00222A15">
        <w:rPr>
          <w:color w:val="000000"/>
          <w:spacing w:val="2"/>
          <w:sz w:val="24"/>
          <w:szCs w:val="24"/>
          <w:lang w:val="lt-LT"/>
        </w:rPr>
        <w:t>Plungės rajono Šateikių</w:t>
      </w:r>
      <w:r w:rsidR="00C14BBF" w:rsidRPr="00222A15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pagrindinės </w:t>
      </w:r>
      <w:r w:rsidR="00C32160" w:rsidRPr="00222A15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mokyklos direktoriaus 2017 m. </w:t>
      </w:r>
      <w:r w:rsidR="004356CB" w:rsidRPr="00222A15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vasario </w:t>
      </w:r>
      <w:r w:rsidR="00222A15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1 </w:t>
      </w:r>
      <w:r w:rsidR="004356CB" w:rsidRPr="00222A15">
        <w:rPr>
          <w:rFonts w:eastAsia="Times New Roman"/>
          <w:color w:val="000000"/>
          <w:spacing w:val="4"/>
          <w:sz w:val="24"/>
          <w:szCs w:val="24"/>
          <w:lang w:val="lt-LT"/>
        </w:rPr>
        <w:t>d.</w:t>
      </w:r>
      <w:r w:rsidR="00C14BBF" w:rsidRPr="00222A15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 w:rsidR="00C14BBF" w:rsidRPr="00222A15">
        <w:rPr>
          <w:rFonts w:eastAsia="Times New Roman"/>
          <w:color w:val="000000"/>
          <w:spacing w:val="5"/>
          <w:sz w:val="24"/>
          <w:szCs w:val="24"/>
          <w:lang w:val="lt-LT"/>
        </w:rPr>
        <w:t>įsakymu Nr. V-</w:t>
      </w:r>
      <w:r w:rsidR="004356CB" w:rsidRPr="00222A15">
        <w:rPr>
          <w:rFonts w:eastAsia="Times New Roman"/>
          <w:color w:val="000000"/>
          <w:spacing w:val="5"/>
          <w:sz w:val="24"/>
          <w:szCs w:val="24"/>
          <w:lang w:val="lt-LT"/>
        </w:rPr>
        <w:t>29-6</w:t>
      </w:r>
    </w:p>
    <w:p w:rsidR="00594402" w:rsidRDefault="0098158B" w:rsidP="00291D34">
      <w:pPr>
        <w:shd w:val="clear" w:color="auto" w:fill="FFFFFF"/>
        <w:spacing w:before="552" w:line="276" w:lineRule="auto"/>
        <w:ind w:right="4"/>
        <w:jc w:val="center"/>
      </w:pPr>
      <w:r>
        <w:rPr>
          <w:b/>
          <w:bCs/>
          <w:color w:val="000000"/>
          <w:spacing w:val="-8"/>
          <w:sz w:val="24"/>
          <w:szCs w:val="24"/>
          <w:lang w:val="lt-LT"/>
        </w:rPr>
        <w:t xml:space="preserve">PLUNGĖS RAJONO ŠATEIKIŲ PAGRINDINĖS MOKYKLOS </w:t>
      </w:r>
      <w:r w:rsidR="00C14BBF">
        <w:rPr>
          <w:b/>
          <w:bCs/>
          <w:color w:val="000000"/>
          <w:spacing w:val="-8"/>
          <w:sz w:val="24"/>
          <w:szCs w:val="24"/>
          <w:lang w:val="lt-LT"/>
        </w:rPr>
        <w:t>DIREKTORIAUS PAVADUOTOJO</w:t>
      </w:r>
      <w:r w:rsidR="004356CB">
        <w:rPr>
          <w:b/>
          <w:bCs/>
          <w:color w:val="000000"/>
          <w:spacing w:val="-8"/>
          <w:sz w:val="24"/>
          <w:szCs w:val="24"/>
          <w:lang w:val="lt-LT"/>
        </w:rPr>
        <w:t xml:space="preserve"> UGDYMUI</w:t>
      </w:r>
      <w:r w:rsidR="00C14BBF">
        <w:rPr>
          <w:b/>
          <w:bCs/>
          <w:color w:val="000000"/>
          <w:spacing w:val="-8"/>
          <w:sz w:val="24"/>
          <w:szCs w:val="24"/>
          <w:lang w:val="lt-LT"/>
        </w:rPr>
        <w:t xml:space="preserve"> </w:t>
      </w:r>
      <w:r w:rsidR="004356CB">
        <w:rPr>
          <w:b/>
          <w:bCs/>
          <w:color w:val="000000"/>
          <w:spacing w:val="-8"/>
          <w:sz w:val="24"/>
          <w:szCs w:val="24"/>
          <w:lang w:val="lt-LT"/>
        </w:rPr>
        <w:t>PAREIGYBĖS</w:t>
      </w:r>
      <w:r w:rsidR="00C14BBF">
        <w:rPr>
          <w:rFonts w:eastAsia="Times New Roman"/>
          <w:b/>
          <w:bCs/>
          <w:color w:val="000000"/>
          <w:spacing w:val="-6"/>
          <w:sz w:val="24"/>
          <w:szCs w:val="24"/>
          <w:lang w:val="lt-LT"/>
        </w:rPr>
        <w:t xml:space="preserve"> APRAŠYMAS</w:t>
      </w:r>
    </w:p>
    <w:p w:rsidR="00594402" w:rsidRDefault="00C14BBF" w:rsidP="00291D34">
      <w:pPr>
        <w:shd w:val="clear" w:color="auto" w:fill="FFFFFF"/>
        <w:spacing w:before="274" w:line="276" w:lineRule="auto"/>
        <w:ind w:left="120"/>
        <w:jc w:val="center"/>
      </w:pPr>
      <w:r>
        <w:rPr>
          <w:b/>
          <w:bCs/>
          <w:color w:val="000000"/>
          <w:spacing w:val="3"/>
          <w:sz w:val="24"/>
          <w:szCs w:val="24"/>
          <w:lang w:val="lt-LT"/>
        </w:rPr>
        <w:t>I. BENDROJI DALIS</w:t>
      </w:r>
    </w:p>
    <w:p w:rsidR="00594402" w:rsidRPr="0098158B" w:rsidRDefault="001E766C" w:rsidP="00291D34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269" w:line="276" w:lineRule="auto"/>
        <w:ind w:left="5" w:firstLine="704"/>
        <w:jc w:val="both"/>
        <w:rPr>
          <w:spacing w:val="-25"/>
          <w:sz w:val="24"/>
          <w:szCs w:val="24"/>
          <w:lang w:val="lt-LT"/>
        </w:rPr>
      </w:pPr>
      <w:r>
        <w:rPr>
          <w:bCs/>
          <w:color w:val="000000"/>
          <w:spacing w:val="-8"/>
          <w:sz w:val="24"/>
          <w:szCs w:val="24"/>
          <w:lang w:val="lt-LT"/>
        </w:rPr>
        <w:t>Š</w:t>
      </w:r>
      <w:r w:rsidRPr="001E766C">
        <w:rPr>
          <w:bCs/>
          <w:color w:val="000000"/>
          <w:spacing w:val="-8"/>
          <w:sz w:val="24"/>
          <w:szCs w:val="24"/>
          <w:lang w:val="lt-LT"/>
        </w:rPr>
        <w:t>ateikių pagrindinės mokyklos</w:t>
      </w:r>
      <w:r>
        <w:rPr>
          <w:b/>
          <w:bCs/>
          <w:color w:val="000000"/>
          <w:spacing w:val="-8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</w:t>
      </w:r>
      <w:r w:rsidR="00C14BBF" w:rsidRPr="0098158B">
        <w:rPr>
          <w:sz w:val="24"/>
          <w:szCs w:val="24"/>
          <w:lang w:val="lt-LT"/>
        </w:rPr>
        <w:t>irektoriaus pavaduotojas ugdymui turi tur</w:t>
      </w:r>
      <w:r w:rsidR="00C14BBF" w:rsidRPr="0098158B">
        <w:rPr>
          <w:rFonts w:eastAsia="Times New Roman"/>
          <w:sz w:val="24"/>
          <w:szCs w:val="24"/>
          <w:lang w:val="lt-LT"/>
        </w:rPr>
        <w:t>ėti ne žemesnį kaip aukštąjį išsilavinimą, ne</w:t>
      </w:r>
      <w:r w:rsidR="0098158B">
        <w:rPr>
          <w:rFonts w:eastAsia="Times New Roman"/>
          <w:sz w:val="24"/>
          <w:szCs w:val="24"/>
          <w:lang w:val="lt-LT"/>
        </w:rPr>
        <w:t xml:space="preserve"> </w:t>
      </w:r>
      <w:r w:rsidR="00C14BBF" w:rsidRPr="0098158B">
        <w:rPr>
          <w:rFonts w:eastAsia="Times New Roman"/>
          <w:spacing w:val="10"/>
          <w:sz w:val="24"/>
          <w:szCs w:val="24"/>
          <w:lang w:val="lt-LT"/>
        </w:rPr>
        <w:t>mažesnę kaip 3 metų analogiško darbo patirtį. Turi būti apmokytas ir atestuotas bei turėti</w:t>
      </w:r>
      <w:r w:rsidR="0098158B">
        <w:rPr>
          <w:spacing w:val="-25"/>
          <w:sz w:val="24"/>
          <w:szCs w:val="24"/>
          <w:lang w:val="lt-LT"/>
        </w:rPr>
        <w:t xml:space="preserve"> </w:t>
      </w:r>
      <w:r w:rsidR="00C14BBF" w:rsidRPr="0098158B">
        <w:rPr>
          <w:rFonts w:eastAsia="Times New Roman"/>
          <w:spacing w:val="1"/>
          <w:sz w:val="24"/>
          <w:szCs w:val="24"/>
          <w:lang w:val="lt-LT"/>
        </w:rPr>
        <w:t>kvalifikaciją patvirtinantį galiojantį pažymėjimą, leidžiantį dirbti šiose pareigose.</w:t>
      </w:r>
    </w:p>
    <w:p w:rsidR="00594402" w:rsidRPr="0098158B" w:rsidRDefault="001E766C" w:rsidP="00291D34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6" w:lineRule="auto"/>
        <w:ind w:left="5" w:firstLine="704"/>
        <w:jc w:val="both"/>
        <w:rPr>
          <w:spacing w:val="-14"/>
          <w:sz w:val="24"/>
          <w:szCs w:val="24"/>
          <w:lang w:val="lt-LT"/>
        </w:rPr>
      </w:pPr>
      <w:r>
        <w:rPr>
          <w:bCs/>
          <w:color w:val="000000"/>
          <w:spacing w:val="-8"/>
          <w:sz w:val="24"/>
          <w:szCs w:val="24"/>
          <w:lang w:val="lt-LT"/>
        </w:rPr>
        <w:t>Š</w:t>
      </w:r>
      <w:r w:rsidRPr="001E766C">
        <w:rPr>
          <w:bCs/>
          <w:color w:val="000000"/>
          <w:spacing w:val="-8"/>
          <w:sz w:val="24"/>
          <w:szCs w:val="24"/>
          <w:lang w:val="lt-LT"/>
        </w:rPr>
        <w:t>ateikių pagrindinės mokyklos</w:t>
      </w:r>
      <w:r>
        <w:rPr>
          <w:b/>
          <w:bCs/>
          <w:color w:val="000000"/>
          <w:spacing w:val="-8"/>
          <w:sz w:val="24"/>
          <w:szCs w:val="24"/>
          <w:lang w:val="lt-LT"/>
        </w:rPr>
        <w:t xml:space="preserve"> </w:t>
      </w:r>
      <w:r w:rsidRPr="001E766C">
        <w:rPr>
          <w:bCs/>
          <w:color w:val="000000"/>
          <w:spacing w:val="-8"/>
          <w:sz w:val="24"/>
          <w:szCs w:val="24"/>
          <w:lang w:val="lt-LT"/>
        </w:rPr>
        <w:t>d</w:t>
      </w:r>
      <w:r w:rsidR="00695E3E" w:rsidRPr="001E766C">
        <w:rPr>
          <w:rFonts w:eastAsia="Times New Roman"/>
          <w:color w:val="000000"/>
          <w:spacing w:val="5"/>
          <w:sz w:val="24"/>
          <w:szCs w:val="24"/>
          <w:lang w:val="lt-LT"/>
        </w:rPr>
        <w:t>i</w:t>
      </w:r>
      <w:r w:rsidR="00695E3E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rektoriaus pavaduotojo ugdymui pareigybė atitinka A2 lygio biudžetinės įstaigos vadovo pavaduotojo pareigybę. </w:t>
      </w:r>
      <w:r w:rsidR="00C14BBF" w:rsidRPr="0098158B">
        <w:rPr>
          <w:sz w:val="24"/>
          <w:szCs w:val="24"/>
          <w:lang w:val="lt-LT"/>
        </w:rPr>
        <w:t>Direktoriaus pavaduotojas ugdymui turi nuolatos kelti kvalifikacij</w:t>
      </w:r>
      <w:r w:rsidR="00C14BBF" w:rsidRPr="0098158B">
        <w:rPr>
          <w:rFonts w:eastAsia="Times New Roman"/>
          <w:sz w:val="24"/>
          <w:szCs w:val="24"/>
          <w:lang w:val="lt-LT"/>
        </w:rPr>
        <w:t>ą, turėti diplomatinių</w:t>
      </w:r>
      <w:r w:rsidR="0098158B">
        <w:rPr>
          <w:rFonts w:eastAsia="Times New Roman"/>
          <w:sz w:val="24"/>
          <w:szCs w:val="24"/>
          <w:lang w:val="lt-LT"/>
        </w:rPr>
        <w:t xml:space="preserve"> </w:t>
      </w:r>
      <w:r w:rsidR="00C14BBF" w:rsidRPr="0098158B">
        <w:rPr>
          <w:rFonts w:eastAsia="Times New Roman"/>
          <w:spacing w:val="-1"/>
          <w:sz w:val="24"/>
          <w:szCs w:val="24"/>
          <w:lang w:val="lt-LT"/>
        </w:rPr>
        <w:t>sugebėjimų, išmanyti mokymo dalykus, suprasti mokinių materialinius ir dvasinius poreikius, žinoti</w:t>
      </w:r>
      <w:r w:rsidR="0098158B">
        <w:rPr>
          <w:rFonts w:eastAsia="Times New Roman"/>
          <w:spacing w:val="-1"/>
          <w:sz w:val="24"/>
          <w:szCs w:val="24"/>
          <w:lang w:val="lt-LT"/>
        </w:rPr>
        <w:t xml:space="preserve"> </w:t>
      </w:r>
      <w:r w:rsidR="00C14BBF" w:rsidRPr="0098158B">
        <w:rPr>
          <w:rFonts w:eastAsia="Times New Roman"/>
          <w:spacing w:val="-1"/>
          <w:sz w:val="24"/>
          <w:szCs w:val="24"/>
          <w:lang w:val="lt-LT"/>
        </w:rPr>
        <w:t>svarbiausius mokymo ir praktikos apibendrinimus, būti intelektualus, plačios erudicijos,</w:t>
      </w:r>
      <w:r w:rsidR="0098158B" w:rsidRPr="0098158B">
        <w:rPr>
          <w:rFonts w:eastAsia="Times New Roman"/>
          <w:spacing w:val="-1"/>
          <w:sz w:val="24"/>
          <w:szCs w:val="24"/>
          <w:lang w:val="lt-LT"/>
        </w:rPr>
        <w:t xml:space="preserve"> </w:t>
      </w:r>
      <w:r w:rsidR="0098158B">
        <w:rPr>
          <w:rFonts w:eastAsia="Times New Roman"/>
          <w:spacing w:val="-1"/>
          <w:sz w:val="24"/>
          <w:szCs w:val="24"/>
          <w:lang w:val="lt-LT"/>
        </w:rPr>
        <w:t xml:space="preserve"> </w:t>
      </w:r>
      <w:r w:rsidR="008363F5">
        <w:rPr>
          <w:rFonts w:eastAsia="Times New Roman"/>
          <w:spacing w:val="-1"/>
          <w:sz w:val="24"/>
          <w:szCs w:val="24"/>
          <w:lang w:val="lt-LT"/>
        </w:rPr>
        <w:t>s</w:t>
      </w:r>
      <w:r w:rsidR="00C14BBF" w:rsidRPr="0098158B">
        <w:rPr>
          <w:rFonts w:eastAsia="Times New Roman"/>
          <w:sz w:val="24"/>
          <w:szCs w:val="24"/>
          <w:lang w:val="lt-LT"/>
        </w:rPr>
        <w:t>avara</w:t>
      </w:r>
      <w:bookmarkStart w:id="0" w:name="_GoBack"/>
      <w:bookmarkEnd w:id="0"/>
      <w:r w:rsidR="00C14BBF" w:rsidRPr="0098158B">
        <w:rPr>
          <w:rFonts w:eastAsia="Times New Roman"/>
          <w:sz w:val="24"/>
          <w:szCs w:val="24"/>
          <w:lang w:val="lt-LT"/>
        </w:rPr>
        <w:t>nkiškas, sąžiningas, komunikabilus, mandagus, atsakingas ir veiklus, turi sugebėti išklausyti</w:t>
      </w:r>
      <w:r w:rsidR="0098158B">
        <w:rPr>
          <w:rFonts w:eastAsia="Times New Roman"/>
          <w:sz w:val="24"/>
          <w:szCs w:val="24"/>
          <w:lang w:val="lt-LT"/>
        </w:rPr>
        <w:t xml:space="preserve"> </w:t>
      </w:r>
      <w:r w:rsidR="00C14BBF" w:rsidRPr="0098158B">
        <w:rPr>
          <w:rFonts w:eastAsia="Times New Roman"/>
          <w:spacing w:val="8"/>
          <w:sz w:val="24"/>
          <w:szCs w:val="24"/>
          <w:lang w:val="lt-LT"/>
        </w:rPr>
        <w:t>kito asmens nuomonę, tiksliai orientuotis situacijose, teisingai vertinti mokyklos,  pavaldžių</w:t>
      </w:r>
      <w:r w:rsidR="00C14BBF" w:rsidRPr="0098158B">
        <w:rPr>
          <w:rFonts w:eastAsia="Times New Roman"/>
          <w:spacing w:val="8"/>
          <w:sz w:val="24"/>
          <w:szCs w:val="24"/>
          <w:lang w:val="lt-LT"/>
        </w:rPr>
        <w:br/>
      </w:r>
      <w:r w:rsidR="00C14BBF" w:rsidRPr="0098158B">
        <w:rPr>
          <w:rFonts w:eastAsia="Times New Roman"/>
          <w:spacing w:val="4"/>
          <w:sz w:val="24"/>
          <w:szCs w:val="24"/>
          <w:lang w:val="lt-LT"/>
        </w:rPr>
        <w:t>darbuotojų veiklą ir vengti konfliktinių situacijų, mokėti bendrauti su mokyklos darbuotojais ir</w:t>
      </w:r>
      <w:r w:rsidR="0098158B">
        <w:rPr>
          <w:rFonts w:eastAsia="Times New Roman"/>
          <w:spacing w:val="4"/>
          <w:sz w:val="24"/>
          <w:szCs w:val="24"/>
          <w:lang w:val="lt-LT"/>
        </w:rPr>
        <w:t xml:space="preserve"> </w:t>
      </w:r>
      <w:r w:rsidR="00C14BBF" w:rsidRPr="0098158B">
        <w:rPr>
          <w:rFonts w:eastAsia="Times New Roman"/>
          <w:spacing w:val="-4"/>
          <w:sz w:val="24"/>
          <w:szCs w:val="24"/>
          <w:lang w:val="lt-LT"/>
        </w:rPr>
        <w:t>mokiniais.</w:t>
      </w:r>
    </w:p>
    <w:p w:rsidR="00594402" w:rsidRPr="0098158B" w:rsidRDefault="00C14BBF" w:rsidP="00291D34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6" w:lineRule="auto"/>
        <w:ind w:left="5" w:firstLine="704"/>
        <w:jc w:val="both"/>
        <w:rPr>
          <w:spacing w:val="-16"/>
          <w:sz w:val="24"/>
          <w:szCs w:val="24"/>
          <w:lang w:val="lt-LT"/>
        </w:rPr>
      </w:pPr>
      <w:r w:rsidRPr="0098158B">
        <w:rPr>
          <w:spacing w:val="2"/>
          <w:sz w:val="24"/>
          <w:szCs w:val="24"/>
          <w:lang w:val="lt-LT"/>
        </w:rPr>
        <w:t>Direktoriaus pavaduotoj</w:t>
      </w:r>
      <w:r w:rsidRPr="0098158B">
        <w:rPr>
          <w:rFonts w:eastAsia="Times New Roman"/>
          <w:spacing w:val="2"/>
          <w:sz w:val="24"/>
          <w:szCs w:val="24"/>
          <w:lang w:val="lt-LT"/>
        </w:rPr>
        <w:t>ą ugdymui skiria ir atleidžia iš pareigų, nustato jo pareigybinį</w:t>
      </w:r>
      <w:r w:rsidR="0098158B">
        <w:rPr>
          <w:rFonts w:eastAsia="Times New Roman"/>
          <w:spacing w:val="2"/>
          <w:sz w:val="24"/>
          <w:szCs w:val="24"/>
          <w:lang w:val="lt-LT"/>
        </w:rPr>
        <w:t xml:space="preserve"> </w:t>
      </w:r>
      <w:r w:rsidRPr="0098158B">
        <w:rPr>
          <w:rFonts w:eastAsia="Times New Roman"/>
          <w:spacing w:val="-1"/>
          <w:sz w:val="24"/>
          <w:szCs w:val="24"/>
          <w:lang w:val="lt-LT"/>
        </w:rPr>
        <w:t>atlyginimą ir sudaro darbo sutartį mokyklos vadovas.</w:t>
      </w:r>
    </w:p>
    <w:p w:rsidR="00594402" w:rsidRPr="0098158B" w:rsidRDefault="00C14BBF" w:rsidP="00291D34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76" w:lineRule="auto"/>
        <w:ind w:firstLine="709"/>
        <w:jc w:val="both"/>
        <w:rPr>
          <w:spacing w:val="-14"/>
          <w:sz w:val="24"/>
          <w:szCs w:val="24"/>
          <w:lang w:val="lt-LT"/>
        </w:rPr>
      </w:pPr>
      <w:r w:rsidRPr="0098158B">
        <w:rPr>
          <w:spacing w:val="-3"/>
          <w:sz w:val="24"/>
          <w:szCs w:val="24"/>
          <w:lang w:val="lt-LT"/>
        </w:rPr>
        <w:t>Direktoriaus pavaduotojas ugdymui yra tiesiogiai pavaldus mokyklos vadovas.</w:t>
      </w:r>
    </w:p>
    <w:p w:rsidR="00594402" w:rsidRPr="0098158B" w:rsidRDefault="00C14BBF" w:rsidP="00291D34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6" w:lineRule="auto"/>
        <w:ind w:left="5" w:firstLine="704"/>
        <w:jc w:val="both"/>
        <w:rPr>
          <w:spacing w:val="-18"/>
          <w:sz w:val="24"/>
          <w:szCs w:val="24"/>
          <w:lang w:val="lt-LT"/>
        </w:rPr>
      </w:pPr>
      <w:r w:rsidRPr="0098158B">
        <w:rPr>
          <w:spacing w:val="2"/>
          <w:sz w:val="24"/>
          <w:szCs w:val="24"/>
          <w:lang w:val="lt-LT"/>
        </w:rPr>
        <w:t>Direktoriaus pavaduotojas ugdymui privalo vykdyti teis</w:t>
      </w:r>
      <w:r w:rsidRPr="0098158B">
        <w:rPr>
          <w:rFonts w:eastAsia="Times New Roman"/>
          <w:spacing w:val="2"/>
          <w:sz w:val="24"/>
          <w:szCs w:val="24"/>
          <w:lang w:val="lt-LT"/>
        </w:rPr>
        <w:t>ėtus reikalavimus tų asmenų,</w:t>
      </w:r>
      <w:r w:rsidR="0098158B">
        <w:rPr>
          <w:rFonts w:eastAsia="Times New Roman"/>
          <w:spacing w:val="2"/>
          <w:sz w:val="24"/>
          <w:szCs w:val="24"/>
          <w:lang w:val="lt-LT"/>
        </w:rPr>
        <w:t xml:space="preserve"> </w:t>
      </w:r>
      <w:r w:rsidRPr="0098158B">
        <w:rPr>
          <w:rFonts w:eastAsia="Times New Roman"/>
          <w:spacing w:val="-5"/>
          <w:sz w:val="24"/>
          <w:szCs w:val="24"/>
          <w:lang w:val="lt-LT"/>
        </w:rPr>
        <w:t xml:space="preserve">kuriems </w:t>
      </w:r>
      <w:r w:rsidRPr="0098158B">
        <w:rPr>
          <w:rFonts w:eastAsia="Times New Roman"/>
          <w:spacing w:val="19"/>
          <w:sz w:val="24"/>
          <w:szCs w:val="24"/>
          <w:lang w:val="lt-LT"/>
        </w:rPr>
        <w:t>jis</w:t>
      </w:r>
      <w:r w:rsidRPr="0098158B">
        <w:rPr>
          <w:rFonts w:eastAsia="Times New Roman"/>
          <w:spacing w:val="-5"/>
          <w:sz w:val="24"/>
          <w:szCs w:val="24"/>
          <w:lang w:val="lt-LT"/>
        </w:rPr>
        <w:t xml:space="preserve"> yra pavaldus.</w:t>
      </w:r>
    </w:p>
    <w:p w:rsidR="00594402" w:rsidRPr="0098158B" w:rsidRDefault="00C14BBF" w:rsidP="00291D34">
      <w:pPr>
        <w:shd w:val="clear" w:color="auto" w:fill="FFFFFF"/>
        <w:tabs>
          <w:tab w:val="left" w:pos="993"/>
        </w:tabs>
        <w:spacing w:line="276" w:lineRule="auto"/>
        <w:ind w:left="5" w:firstLine="704"/>
        <w:jc w:val="both"/>
      </w:pPr>
      <w:r w:rsidRPr="0098158B">
        <w:rPr>
          <w:spacing w:val="-14"/>
          <w:sz w:val="24"/>
          <w:szCs w:val="24"/>
          <w:lang w:val="lt-LT"/>
        </w:rPr>
        <w:t>6.</w:t>
      </w:r>
      <w:r w:rsidRPr="0098158B">
        <w:rPr>
          <w:sz w:val="24"/>
          <w:szCs w:val="24"/>
          <w:lang w:val="lt-LT"/>
        </w:rPr>
        <w:tab/>
      </w:r>
      <w:r w:rsidRPr="0098158B">
        <w:rPr>
          <w:spacing w:val="9"/>
          <w:sz w:val="24"/>
          <w:szCs w:val="24"/>
          <w:lang w:val="lt-LT"/>
        </w:rPr>
        <w:t>Direktoriaus pavaduotojui ugdymui draud</w:t>
      </w:r>
      <w:r w:rsidRPr="0098158B">
        <w:rPr>
          <w:rFonts w:eastAsia="Times New Roman"/>
          <w:spacing w:val="9"/>
          <w:sz w:val="24"/>
          <w:szCs w:val="24"/>
          <w:lang w:val="lt-LT"/>
        </w:rPr>
        <w:t>žiama ateiti į darbą neblaiviam, darbo</w:t>
      </w:r>
      <w:r w:rsidR="0098158B">
        <w:rPr>
          <w:rFonts w:eastAsia="Times New Roman"/>
          <w:spacing w:val="9"/>
          <w:sz w:val="24"/>
          <w:szCs w:val="24"/>
          <w:lang w:val="lt-LT"/>
        </w:rPr>
        <w:t xml:space="preserve"> </w:t>
      </w:r>
      <w:r w:rsidRPr="0098158B">
        <w:rPr>
          <w:rFonts w:eastAsia="Times New Roman"/>
          <w:sz w:val="24"/>
          <w:szCs w:val="24"/>
          <w:lang w:val="lt-LT"/>
        </w:rPr>
        <w:t>metu vartoti alkoholinius gėrimus, narkotines bei toksines medžiagas.</w:t>
      </w:r>
    </w:p>
    <w:p w:rsidR="00594402" w:rsidRPr="008363F5" w:rsidRDefault="00C14BBF" w:rsidP="00291D34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</w:pPr>
      <w:r w:rsidRPr="008363F5">
        <w:rPr>
          <w:spacing w:val="-17"/>
          <w:sz w:val="24"/>
          <w:szCs w:val="24"/>
          <w:lang w:val="lt-LT"/>
        </w:rPr>
        <w:t>7.</w:t>
      </w:r>
      <w:r w:rsidRPr="008363F5">
        <w:rPr>
          <w:sz w:val="24"/>
          <w:szCs w:val="24"/>
          <w:lang w:val="lt-LT"/>
        </w:rPr>
        <w:tab/>
      </w:r>
      <w:r w:rsidRPr="008363F5">
        <w:rPr>
          <w:bCs/>
          <w:spacing w:val="-2"/>
          <w:sz w:val="24"/>
          <w:szCs w:val="24"/>
          <w:lang w:val="lt-LT"/>
        </w:rPr>
        <w:t xml:space="preserve">Direktoriaus pavaduotojas ugdymui turi </w:t>
      </w:r>
      <w:r w:rsidRPr="008363F5">
        <w:rPr>
          <w:rFonts w:eastAsia="Times New Roman"/>
          <w:bCs/>
          <w:spacing w:val="-2"/>
          <w:sz w:val="24"/>
          <w:szCs w:val="24"/>
          <w:lang w:val="lt-LT"/>
        </w:rPr>
        <w:t>žinoti ir išmanyti:</w:t>
      </w:r>
    </w:p>
    <w:p w:rsidR="0098158B" w:rsidRDefault="00C14BBF" w:rsidP="00291D34">
      <w:pPr>
        <w:shd w:val="clear" w:color="auto" w:fill="FFFFFF"/>
        <w:tabs>
          <w:tab w:val="left" w:pos="1435"/>
        </w:tabs>
        <w:spacing w:line="276" w:lineRule="auto"/>
        <w:ind w:left="10" w:firstLine="983"/>
        <w:jc w:val="both"/>
        <w:rPr>
          <w:rFonts w:eastAsia="Times New Roman"/>
          <w:sz w:val="24"/>
          <w:szCs w:val="24"/>
          <w:lang w:val="lt-LT"/>
        </w:rPr>
      </w:pPr>
      <w:r w:rsidRPr="0098158B">
        <w:rPr>
          <w:spacing w:val="-9"/>
          <w:sz w:val="24"/>
          <w:szCs w:val="24"/>
          <w:lang w:val="lt-LT"/>
        </w:rPr>
        <w:t>7.1.</w:t>
      </w:r>
      <w:r w:rsidRPr="0098158B">
        <w:rPr>
          <w:sz w:val="24"/>
          <w:szCs w:val="24"/>
          <w:lang w:val="lt-LT"/>
        </w:rPr>
        <w:tab/>
      </w:r>
      <w:r w:rsidRPr="0098158B">
        <w:rPr>
          <w:spacing w:val="2"/>
          <w:sz w:val="24"/>
          <w:szCs w:val="24"/>
          <w:lang w:val="lt-LT"/>
        </w:rPr>
        <w:t xml:space="preserve">LR </w:t>
      </w:r>
      <w:r w:rsidRPr="0098158B">
        <w:rPr>
          <w:rFonts w:eastAsia="Times New Roman"/>
          <w:spacing w:val="2"/>
          <w:sz w:val="24"/>
          <w:szCs w:val="24"/>
          <w:lang w:val="lt-LT"/>
        </w:rPr>
        <w:t>įstatymų, Vyriausybės nutarimų ir kitų darbuotojų saugos ir sveikatos norminių</w:t>
      </w:r>
      <w:r w:rsidR="0098158B">
        <w:rPr>
          <w:rFonts w:eastAsia="Times New Roman"/>
          <w:spacing w:val="2"/>
          <w:sz w:val="24"/>
          <w:szCs w:val="24"/>
          <w:lang w:val="lt-LT"/>
        </w:rPr>
        <w:t xml:space="preserve"> </w:t>
      </w:r>
      <w:r w:rsidRPr="0098158B">
        <w:rPr>
          <w:rFonts w:eastAsia="Times New Roman"/>
          <w:spacing w:val="-2"/>
          <w:sz w:val="24"/>
          <w:szCs w:val="24"/>
          <w:lang w:val="lt-LT"/>
        </w:rPr>
        <w:t>aktų reikalavimus, nutarimus bei sprendimus;</w:t>
      </w:r>
      <w:r w:rsidR="0098158B">
        <w:rPr>
          <w:rFonts w:eastAsia="Times New Roman"/>
          <w:spacing w:val="-2"/>
          <w:sz w:val="24"/>
          <w:szCs w:val="24"/>
          <w:lang w:val="lt-LT"/>
        </w:rPr>
        <w:t xml:space="preserve"> </w:t>
      </w:r>
      <w:r w:rsidRPr="0098158B">
        <w:rPr>
          <w:rFonts w:eastAsia="Times New Roman"/>
          <w:sz w:val="24"/>
          <w:szCs w:val="24"/>
          <w:lang w:val="lt-LT"/>
        </w:rPr>
        <w:t xml:space="preserve">įstatymus, Vyriausybės nutarimus, valstybės švietimo politikos </w:t>
      </w:r>
      <w:r w:rsidR="0098158B" w:rsidRPr="0098158B">
        <w:rPr>
          <w:rFonts w:eastAsia="Times New Roman"/>
          <w:sz w:val="24"/>
          <w:szCs w:val="24"/>
          <w:lang w:val="lt-LT"/>
        </w:rPr>
        <w:t>įgyvendinimo;</w:t>
      </w:r>
    </w:p>
    <w:p w:rsidR="0098158B" w:rsidRDefault="0098158B" w:rsidP="00291D34">
      <w:pPr>
        <w:shd w:val="clear" w:color="auto" w:fill="FFFFFF"/>
        <w:tabs>
          <w:tab w:val="left" w:pos="1435"/>
        </w:tabs>
        <w:spacing w:line="276" w:lineRule="auto"/>
        <w:ind w:left="10" w:firstLine="983"/>
        <w:jc w:val="both"/>
        <w:rPr>
          <w:rFonts w:eastAsia="Times New Roman"/>
          <w:spacing w:val="-1"/>
          <w:sz w:val="24"/>
          <w:szCs w:val="24"/>
          <w:lang w:val="lt-LT"/>
        </w:rPr>
      </w:pPr>
      <w:r>
        <w:rPr>
          <w:spacing w:val="-9"/>
          <w:sz w:val="24"/>
          <w:szCs w:val="24"/>
          <w:lang w:val="lt-LT"/>
        </w:rPr>
        <w:t xml:space="preserve">7.2. </w:t>
      </w:r>
      <w:r w:rsidR="00C14BBF" w:rsidRPr="0098158B">
        <w:rPr>
          <w:rFonts w:eastAsia="Times New Roman"/>
          <w:spacing w:val="-1"/>
          <w:sz w:val="24"/>
          <w:szCs w:val="24"/>
          <w:lang w:val="lt-LT"/>
        </w:rPr>
        <w:t>švietimo įstaigų veiklą reglamentuojančius dokumentus;</w:t>
      </w:r>
    </w:p>
    <w:p w:rsidR="0098158B" w:rsidRDefault="0098158B" w:rsidP="00291D34">
      <w:pPr>
        <w:shd w:val="clear" w:color="auto" w:fill="FFFFFF"/>
        <w:tabs>
          <w:tab w:val="left" w:pos="1435"/>
        </w:tabs>
        <w:spacing w:line="276" w:lineRule="auto"/>
        <w:ind w:left="10" w:firstLine="983"/>
        <w:jc w:val="both"/>
        <w:rPr>
          <w:rFonts w:eastAsia="Times New Roman"/>
          <w:color w:val="000000"/>
          <w:spacing w:val="-2"/>
          <w:sz w:val="24"/>
          <w:szCs w:val="24"/>
          <w:lang w:val="lt-LT"/>
        </w:rPr>
      </w:pPr>
      <w:r>
        <w:rPr>
          <w:rFonts w:eastAsia="Times New Roman"/>
          <w:spacing w:val="-1"/>
          <w:sz w:val="24"/>
          <w:szCs w:val="24"/>
          <w:lang w:val="lt-LT"/>
        </w:rPr>
        <w:t xml:space="preserve">7.3. </w:t>
      </w:r>
      <w:r>
        <w:rPr>
          <w:color w:val="000000"/>
          <w:spacing w:val="-2"/>
          <w:sz w:val="24"/>
          <w:szCs w:val="24"/>
          <w:lang w:val="lt-LT"/>
        </w:rPr>
        <w:t>mokymo</w:t>
      </w:r>
      <w:r w:rsidR="00C14BBF" w:rsidRPr="0098158B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fiziologinius, psichologinius, dorovinius, organizacinius reikalavimus;</w:t>
      </w:r>
    </w:p>
    <w:p w:rsidR="0098158B" w:rsidRDefault="0098158B" w:rsidP="00291D34">
      <w:pPr>
        <w:shd w:val="clear" w:color="auto" w:fill="FFFFFF"/>
        <w:tabs>
          <w:tab w:val="left" w:pos="1435"/>
        </w:tabs>
        <w:spacing w:line="276" w:lineRule="auto"/>
        <w:ind w:left="10" w:firstLine="983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  <w:lang w:val="lt-LT"/>
        </w:rPr>
        <w:t>7.4.</w:t>
      </w:r>
      <w:r w:rsidR="00291D34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 w:rsidR="00C14BBF" w:rsidRPr="0098158B">
        <w:rPr>
          <w:color w:val="000000"/>
          <w:spacing w:val="-1"/>
          <w:sz w:val="24"/>
          <w:szCs w:val="24"/>
          <w:lang w:val="lt-LT"/>
        </w:rPr>
        <w:t>mokymosi, darbo ir poilsio laiko teisin</w:t>
      </w:r>
      <w:r w:rsidR="00C14BBF" w:rsidRPr="0098158B">
        <w:rPr>
          <w:rFonts w:eastAsia="Times New Roman"/>
          <w:color w:val="000000"/>
          <w:spacing w:val="-1"/>
          <w:sz w:val="24"/>
          <w:szCs w:val="24"/>
          <w:lang w:val="lt-LT"/>
        </w:rPr>
        <w:t>į reglamentavimą;</w:t>
      </w:r>
      <w:r w:rsidRPr="0098158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</w:p>
    <w:p w:rsidR="00594402" w:rsidRPr="0098158B" w:rsidRDefault="0098158B" w:rsidP="00291D34">
      <w:pPr>
        <w:shd w:val="clear" w:color="auto" w:fill="FFFFFF"/>
        <w:tabs>
          <w:tab w:val="left" w:pos="1435"/>
        </w:tabs>
        <w:spacing w:line="276" w:lineRule="auto"/>
        <w:ind w:left="10" w:firstLine="9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291D34">
        <w:rPr>
          <w:color w:val="000000"/>
          <w:spacing w:val="-1"/>
          <w:sz w:val="24"/>
          <w:szCs w:val="24"/>
          <w:lang w:val="lt-LT"/>
        </w:rPr>
        <w:t>v</w:t>
      </w:r>
      <w:r w:rsidR="00291D34" w:rsidRPr="0098158B">
        <w:rPr>
          <w:color w:val="000000"/>
          <w:spacing w:val="-1"/>
          <w:sz w:val="24"/>
          <w:szCs w:val="24"/>
          <w:lang w:val="lt-LT"/>
        </w:rPr>
        <w:t>aizdines</w:t>
      </w:r>
      <w:r w:rsidR="00C14BBF" w:rsidRPr="0098158B">
        <w:rPr>
          <w:color w:val="000000"/>
          <w:spacing w:val="-1"/>
          <w:sz w:val="24"/>
          <w:szCs w:val="24"/>
          <w:lang w:val="lt-LT"/>
        </w:rPr>
        <w:t>, sakytines ir kompleksines informacijos priemones;</w:t>
      </w:r>
    </w:p>
    <w:p w:rsidR="00594402" w:rsidRDefault="00C14BBF" w:rsidP="00291D34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276" w:lineRule="auto"/>
        <w:ind w:left="5" w:firstLine="983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3"/>
          <w:sz w:val="24"/>
          <w:szCs w:val="24"/>
          <w:lang w:val="lt-LT"/>
        </w:rPr>
        <w:t>mokini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ų problemų priežastis (informacijos trūkumą, nepajėgumą apsispręsti, tikslų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ir galimybių neadekvatumą, interesų, vertybių, idealų stoką, elgesio ir veiklos klaidas, menką</w:t>
      </w:r>
      <w:r w:rsidR="003D4E03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savarankiškumą, užduoties ir jos atlikimo nesupratimą, teigiamos patirties trūkumą, saviraiškos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ribotumą, ydingus požiūrius ir įpročius);</w:t>
      </w:r>
    </w:p>
    <w:p w:rsidR="00594402" w:rsidRDefault="00C14BBF" w:rsidP="00291D34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276" w:lineRule="auto"/>
        <w:ind w:left="907" w:firstLine="86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mokymo plan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ų ir programų parengimo metodiką;</w:t>
      </w:r>
    </w:p>
    <w:p w:rsidR="00594402" w:rsidRPr="008363F5" w:rsidRDefault="00C14BBF" w:rsidP="00291D34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276" w:lineRule="auto"/>
        <w:ind w:left="907" w:firstLine="86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mokytoj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ų darbo krūvio skaičiavimą;</w:t>
      </w:r>
    </w:p>
    <w:p w:rsidR="00594402" w:rsidRPr="008363F5" w:rsidRDefault="00C14BBF" w:rsidP="00291D34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276" w:lineRule="auto"/>
        <w:ind w:left="907" w:firstLine="86"/>
        <w:rPr>
          <w:color w:val="000000"/>
          <w:spacing w:val="-11"/>
          <w:sz w:val="24"/>
          <w:szCs w:val="24"/>
          <w:lang w:val="lt-LT"/>
        </w:rPr>
      </w:pPr>
      <w:r w:rsidRPr="008363F5">
        <w:rPr>
          <w:rFonts w:eastAsia="Times New Roman"/>
          <w:color w:val="000000"/>
          <w:spacing w:val="-2"/>
          <w:sz w:val="24"/>
          <w:szCs w:val="24"/>
          <w:lang w:val="lt-LT"/>
        </w:rPr>
        <w:t>šiuolaikinio vadovo charakteristikas ir vadovavimo stilių;</w:t>
      </w:r>
    </w:p>
    <w:p w:rsidR="00594402" w:rsidRDefault="00C14BBF" w:rsidP="00291D34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mokymo ir valdymo psichologij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ą;</w:t>
      </w:r>
    </w:p>
    <w:p w:rsidR="00594402" w:rsidRDefault="00C14BBF" w:rsidP="00291D34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darbuotoj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ų pareiginių nuostatų rengimo tvarką;</w:t>
      </w:r>
    </w:p>
    <w:p w:rsidR="00594402" w:rsidRDefault="00C14BBF" w:rsidP="00291D34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lastRenderedPageBreak/>
        <w:t>darbuotoj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ų atestavimą;</w:t>
      </w:r>
    </w:p>
    <w:p w:rsidR="00594402" w:rsidRDefault="00C14BBF" w:rsidP="00291D34">
      <w:pPr>
        <w:numPr>
          <w:ilvl w:val="0"/>
          <w:numId w:val="5"/>
        </w:numPr>
        <w:shd w:val="clear" w:color="auto" w:fill="FFFFFF"/>
        <w:tabs>
          <w:tab w:val="left" w:pos="1426"/>
        </w:tabs>
        <w:spacing w:before="5"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aplinkos ir turto apsaugos reikalavimus;</w:t>
      </w:r>
    </w:p>
    <w:p w:rsidR="00594402" w:rsidRDefault="00C14BBF" w:rsidP="00291D34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right="4"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ugdymo filosofijos pagrindus ir j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ų taikymo vadybinėje veikloje problemas;</w:t>
      </w:r>
      <w:r w:rsidR="003D4E03"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 v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adybos teorijas ir jų taikymą savo veikloje;</w:t>
      </w:r>
    </w:p>
    <w:p w:rsidR="003D4E03" w:rsidRPr="00291D34" w:rsidRDefault="00C14BBF" w:rsidP="00291D34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276" w:lineRule="auto"/>
        <w:ind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 xml:space="preserve">organizuoti mokymo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įstaigos intelektualinį aprūpinimą;</w:t>
      </w:r>
      <w:r w:rsidR="00291D34">
        <w:rPr>
          <w:color w:val="000000"/>
          <w:spacing w:val="-9"/>
          <w:sz w:val="24"/>
          <w:szCs w:val="24"/>
          <w:lang w:val="lt-LT"/>
        </w:rPr>
        <w:t xml:space="preserve"> </w:t>
      </w:r>
      <w:r w:rsidRPr="00291D34">
        <w:rPr>
          <w:color w:val="000000"/>
          <w:spacing w:val="3"/>
          <w:sz w:val="24"/>
          <w:szCs w:val="24"/>
          <w:lang w:val="lt-LT"/>
        </w:rPr>
        <w:t>organizuoti rezultatyvi</w:t>
      </w:r>
      <w:r w:rsidRPr="00291D34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ą mokymo įstaigos </w:t>
      </w:r>
      <w:r w:rsidR="00291D34">
        <w:rPr>
          <w:rFonts w:eastAsia="Times New Roman"/>
          <w:color w:val="000000"/>
          <w:spacing w:val="3"/>
          <w:sz w:val="24"/>
          <w:szCs w:val="24"/>
          <w:lang w:val="lt-LT"/>
        </w:rPr>
        <w:t>veikl</w:t>
      </w:r>
      <w:r w:rsidRPr="00291D34">
        <w:rPr>
          <w:rFonts w:eastAsia="Times New Roman"/>
          <w:color w:val="000000"/>
          <w:spacing w:val="3"/>
          <w:sz w:val="24"/>
          <w:szCs w:val="24"/>
          <w:lang w:val="lt-LT"/>
        </w:rPr>
        <w:t>ą</w:t>
      </w:r>
      <w:r w:rsidR="00291D34">
        <w:rPr>
          <w:rFonts w:eastAsia="Times New Roman"/>
          <w:color w:val="000000"/>
          <w:spacing w:val="3"/>
          <w:sz w:val="24"/>
          <w:szCs w:val="24"/>
          <w:lang w:val="lt-LT"/>
        </w:rPr>
        <w:t>;</w:t>
      </w:r>
      <w:r w:rsidRPr="00291D34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reglamentuoti, paskirstyti ir deleguoti</w:t>
      </w:r>
      <w:r w:rsidR="003D4E03">
        <w:t xml:space="preserve"> </w:t>
      </w:r>
      <w:r w:rsidRPr="00291D34">
        <w:rPr>
          <w:color w:val="000000"/>
          <w:spacing w:val="-7"/>
          <w:sz w:val="24"/>
          <w:szCs w:val="24"/>
          <w:lang w:val="lt-LT"/>
        </w:rPr>
        <w:t>funkcijas;</w:t>
      </w:r>
    </w:p>
    <w:p w:rsidR="00594402" w:rsidRPr="003D4E03" w:rsidRDefault="003D4E03" w:rsidP="00291D34">
      <w:pPr>
        <w:shd w:val="clear" w:color="auto" w:fill="FFFFFF"/>
        <w:spacing w:line="276" w:lineRule="auto"/>
        <w:ind w:left="10" w:firstLine="983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-7"/>
          <w:sz w:val="24"/>
          <w:szCs w:val="24"/>
          <w:lang w:val="lt-LT"/>
        </w:rPr>
        <w:t xml:space="preserve">7.16. </w:t>
      </w:r>
      <w:r w:rsidR="00C14BBF">
        <w:rPr>
          <w:color w:val="000000"/>
          <w:spacing w:val="-4"/>
          <w:sz w:val="24"/>
          <w:szCs w:val="24"/>
          <w:lang w:val="lt-LT"/>
        </w:rPr>
        <w:t>diegti mokym</w:t>
      </w:r>
      <w:r w:rsidR="00C14BBF">
        <w:rPr>
          <w:rFonts w:eastAsia="Times New Roman"/>
          <w:color w:val="000000"/>
          <w:spacing w:val="-4"/>
          <w:sz w:val="24"/>
          <w:szCs w:val="24"/>
          <w:lang w:val="lt-LT"/>
        </w:rPr>
        <w:t>ų naujoves;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formuoti mokymo ir mokymosi strategijas, diferencijuoti rezultat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ų vertinimą;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right="2"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rinkti ir apibendrinti b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ūtiną mokymo įstaigai informaciją ir ją skleisti;</w:t>
      </w:r>
      <w:r w:rsidR="00291D34"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užsienio mokymo įstaigų studijų patirtį;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darbo organizavimo pagrindus;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mokyklos pagrindines strukt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ūras, profilį bei specializaciją;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4"/>
          <w:sz w:val="24"/>
          <w:szCs w:val="24"/>
          <w:lang w:val="lt-LT"/>
        </w:rPr>
        <w:t>dokument</w:t>
      </w:r>
      <w:r>
        <w:rPr>
          <w:rFonts w:eastAsia="Times New Roman"/>
          <w:color w:val="000000"/>
          <w:spacing w:val="-4"/>
          <w:sz w:val="24"/>
          <w:szCs w:val="24"/>
          <w:lang w:val="lt-LT"/>
        </w:rPr>
        <w:t>ų valdymą;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konsultavimo pagrindus;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darbo tvarkos taisykles;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4"/>
          <w:sz w:val="24"/>
          <w:szCs w:val="24"/>
          <w:lang w:val="lt-LT"/>
        </w:rPr>
        <w:t>valstybin</w:t>
      </w:r>
      <w:r>
        <w:rPr>
          <w:rFonts w:eastAsia="Times New Roman"/>
          <w:color w:val="000000"/>
          <w:spacing w:val="-4"/>
          <w:sz w:val="24"/>
          <w:szCs w:val="24"/>
          <w:lang w:val="lt-LT"/>
        </w:rPr>
        <w:t>ę kalbą;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before="5" w:line="276" w:lineRule="auto"/>
        <w:ind w:left="907" w:firstLine="8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4"/>
          <w:sz w:val="24"/>
          <w:szCs w:val="24"/>
          <w:lang w:val="lt-LT"/>
        </w:rPr>
        <w:t>dirbti kompiuteriu;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left="907" w:firstLine="86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dirbti organizacine technika;</w:t>
      </w:r>
    </w:p>
    <w:p w:rsidR="00594402" w:rsidRDefault="00C14BBF" w:rsidP="00291D34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276" w:lineRule="auto"/>
        <w:ind w:firstLine="993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gamtos apsaugos, darbuotoj</w:t>
      </w:r>
      <w:r>
        <w:rPr>
          <w:rFonts w:eastAsia="Times New Roman"/>
          <w:color w:val="000000"/>
          <w:sz w:val="24"/>
          <w:szCs w:val="24"/>
          <w:lang w:val="lt-LT"/>
        </w:rPr>
        <w:t>ų saugos ir sveikatos, priešgaisrinės saugos, civilinės</w:t>
      </w:r>
      <w:r w:rsidR="00291D34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saugos, higienos bei sanitarijos normas ir taisykles.</w:t>
      </w:r>
    </w:p>
    <w:p w:rsidR="00594402" w:rsidRPr="008363F5" w:rsidRDefault="00C14BBF" w:rsidP="00291D34">
      <w:pPr>
        <w:shd w:val="clear" w:color="auto" w:fill="FFFFFF"/>
        <w:tabs>
          <w:tab w:val="left" w:pos="1133"/>
        </w:tabs>
        <w:spacing w:before="5" w:line="276" w:lineRule="auto"/>
        <w:ind w:left="907" w:hanging="198"/>
      </w:pPr>
      <w:r w:rsidRPr="008363F5">
        <w:rPr>
          <w:bCs/>
          <w:color w:val="000000"/>
          <w:spacing w:val="-12"/>
          <w:sz w:val="24"/>
          <w:szCs w:val="24"/>
          <w:lang w:val="lt-LT"/>
        </w:rPr>
        <w:t>8.</w:t>
      </w:r>
      <w:r w:rsidRPr="008363F5">
        <w:rPr>
          <w:bCs/>
          <w:color w:val="000000"/>
          <w:sz w:val="24"/>
          <w:szCs w:val="24"/>
          <w:lang w:val="lt-LT"/>
        </w:rPr>
        <w:tab/>
      </w:r>
      <w:r w:rsidRPr="008363F5">
        <w:rPr>
          <w:bCs/>
          <w:color w:val="000000"/>
          <w:spacing w:val="-2"/>
          <w:sz w:val="24"/>
          <w:szCs w:val="24"/>
          <w:lang w:val="lt-LT"/>
        </w:rPr>
        <w:t>Direktoriaus pavaduotojas ugdymui privalo vadovautis:</w:t>
      </w:r>
    </w:p>
    <w:p w:rsidR="00594402" w:rsidRDefault="00C14BBF" w:rsidP="00291D34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76" w:lineRule="auto"/>
        <w:ind w:left="912" w:firstLine="81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 xml:space="preserve">Lietuvos Respublikos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įstatymais ir poįstatyminiais aktais, norminiais aktais;</w:t>
      </w:r>
    </w:p>
    <w:p w:rsidR="00594402" w:rsidRDefault="00C14BBF" w:rsidP="00291D34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76" w:lineRule="auto"/>
        <w:ind w:left="912" w:firstLine="81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4"/>
          <w:sz w:val="24"/>
          <w:szCs w:val="24"/>
          <w:lang w:val="lt-LT"/>
        </w:rPr>
        <w:t>mokyklos nuostatais;</w:t>
      </w:r>
    </w:p>
    <w:p w:rsidR="00594402" w:rsidRDefault="00C14BBF" w:rsidP="00291D34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76" w:lineRule="auto"/>
        <w:ind w:left="912" w:firstLine="81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darbuotoj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ų saugos ir sveikatos įstatymu;</w:t>
      </w:r>
    </w:p>
    <w:p w:rsidR="00594402" w:rsidRDefault="00C14BBF" w:rsidP="00291D34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76" w:lineRule="auto"/>
        <w:ind w:left="912" w:firstLine="81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 xml:space="preserve">mokyklos direktoriaus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įsakymais;</w:t>
      </w:r>
    </w:p>
    <w:p w:rsidR="00594402" w:rsidRDefault="00C14BBF" w:rsidP="00291D34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76" w:lineRule="auto"/>
        <w:ind w:left="912" w:firstLine="81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darbo tvarkos taisykl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ėmis;</w:t>
      </w:r>
    </w:p>
    <w:p w:rsidR="00594402" w:rsidRDefault="00C14BBF" w:rsidP="00291D34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76" w:lineRule="auto"/>
        <w:ind w:left="912" w:firstLine="81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nustatytomis u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žduotimis;</w:t>
      </w:r>
    </w:p>
    <w:p w:rsidR="00594402" w:rsidRDefault="00C14BBF" w:rsidP="00291D34">
      <w:pPr>
        <w:numPr>
          <w:ilvl w:val="0"/>
          <w:numId w:val="7"/>
        </w:numPr>
        <w:shd w:val="clear" w:color="auto" w:fill="FFFFFF"/>
        <w:tabs>
          <w:tab w:val="left" w:pos="1306"/>
        </w:tabs>
        <w:spacing w:line="276" w:lineRule="auto"/>
        <w:ind w:left="912" w:firstLine="81"/>
        <w:rPr>
          <w:color w:val="000000"/>
          <w:spacing w:val="-12"/>
          <w:sz w:val="24"/>
          <w:szCs w:val="24"/>
          <w:lang w:val="lt-LT"/>
        </w:rPr>
      </w:pPr>
      <w:r>
        <w:rPr>
          <w:rFonts w:eastAsia="Times New Roman"/>
          <w:color w:val="000000"/>
          <w:spacing w:val="-3"/>
          <w:sz w:val="24"/>
          <w:szCs w:val="24"/>
          <w:lang w:val="lt-LT"/>
        </w:rPr>
        <w:t>šia pareigine instrukcija.</w:t>
      </w:r>
    </w:p>
    <w:p w:rsidR="00594402" w:rsidRDefault="00C14BBF" w:rsidP="00291D34">
      <w:pPr>
        <w:shd w:val="clear" w:color="auto" w:fill="FFFFFF"/>
        <w:spacing w:before="274" w:line="276" w:lineRule="auto"/>
        <w:ind w:left="211"/>
        <w:jc w:val="center"/>
        <w:rPr>
          <w:b/>
          <w:bCs/>
          <w:color w:val="000000"/>
          <w:spacing w:val="4"/>
          <w:sz w:val="24"/>
          <w:szCs w:val="24"/>
          <w:lang w:val="lt-LT"/>
        </w:rPr>
      </w:pPr>
      <w:r>
        <w:rPr>
          <w:b/>
          <w:bCs/>
          <w:color w:val="000000"/>
          <w:spacing w:val="4"/>
          <w:sz w:val="24"/>
          <w:szCs w:val="24"/>
          <w:lang w:val="en-US"/>
        </w:rPr>
        <w:t xml:space="preserve">II. </w:t>
      </w:r>
      <w:r>
        <w:rPr>
          <w:rFonts w:eastAsia="Times New Roman"/>
          <w:b/>
          <w:bCs/>
          <w:color w:val="000000"/>
          <w:spacing w:val="4"/>
          <w:sz w:val="24"/>
          <w:szCs w:val="24"/>
          <w:lang w:val="lt-LT"/>
        </w:rPr>
        <w:t>MOKYKLOS DIREKTORIAUS</w:t>
      </w:r>
      <w:r w:rsidR="008363F5">
        <w:rPr>
          <w:rFonts w:eastAsia="Times New Roman"/>
          <w:b/>
          <w:bCs/>
          <w:color w:val="000000"/>
          <w:spacing w:val="4"/>
          <w:sz w:val="24"/>
          <w:szCs w:val="24"/>
          <w:lang w:val="lt-LT"/>
        </w:rPr>
        <w:t xml:space="preserve"> </w:t>
      </w:r>
      <w:r>
        <w:rPr>
          <w:b/>
          <w:bCs/>
          <w:color w:val="000000"/>
          <w:spacing w:val="4"/>
          <w:sz w:val="24"/>
          <w:szCs w:val="24"/>
          <w:lang w:val="lt-LT"/>
        </w:rPr>
        <w:t>PAVADUOTOJO UGDYMUI PAREIGOS</w:t>
      </w:r>
    </w:p>
    <w:p w:rsidR="00291D34" w:rsidRDefault="00291D34" w:rsidP="00291D34">
      <w:pPr>
        <w:shd w:val="clear" w:color="auto" w:fill="FFFFFF"/>
        <w:tabs>
          <w:tab w:val="left" w:pos="1133"/>
        </w:tabs>
        <w:spacing w:line="276" w:lineRule="auto"/>
        <w:ind w:left="907" w:hanging="198"/>
        <w:rPr>
          <w:color w:val="000000"/>
          <w:spacing w:val="-17"/>
          <w:sz w:val="24"/>
          <w:szCs w:val="24"/>
          <w:lang w:val="lt-LT"/>
        </w:rPr>
      </w:pPr>
    </w:p>
    <w:p w:rsidR="00594402" w:rsidRDefault="00C14BBF" w:rsidP="00291D34">
      <w:pPr>
        <w:shd w:val="clear" w:color="auto" w:fill="FFFFFF"/>
        <w:tabs>
          <w:tab w:val="left" w:pos="1133"/>
        </w:tabs>
        <w:spacing w:line="276" w:lineRule="auto"/>
        <w:ind w:left="907" w:hanging="198"/>
      </w:pPr>
      <w:r>
        <w:rPr>
          <w:color w:val="000000"/>
          <w:spacing w:val="-17"/>
          <w:sz w:val="24"/>
          <w:szCs w:val="24"/>
          <w:lang w:val="lt-LT"/>
        </w:rPr>
        <w:t>9.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2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žtikrinti jam pavestų užduočių įgyvendinimą.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left="902" w:hanging="198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Kontroliuoti mokymo program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ų vykdymą.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left="902" w:hanging="198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Steb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ėti, kontroliuoti ir vertinti ugdymo procesą.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4"/>
          <w:sz w:val="24"/>
          <w:szCs w:val="24"/>
          <w:lang w:val="lt-LT"/>
        </w:rPr>
      </w:pPr>
      <w:r>
        <w:rPr>
          <w:color w:val="000000"/>
          <w:spacing w:val="3"/>
          <w:sz w:val="24"/>
          <w:szCs w:val="24"/>
          <w:lang w:val="lt-LT"/>
        </w:rPr>
        <w:t>Kontroliuoti, kad nekilt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ų konfliktai tarp naujai iškeltų mokymuisi tikslų ir mokinių</w:t>
      </w:r>
      <w:r w:rsidR="008363F5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turimos informacijos.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2"/>
          <w:sz w:val="24"/>
          <w:szCs w:val="24"/>
          <w:lang w:val="lt-LT"/>
        </w:rPr>
      </w:pPr>
      <w:r>
        <w:rPr>
          <w:color w:val="000000"/>
          <w:spacing w:val="5"/>
          <w:sz w:val="24"/>
          <w:szCs w:val="24"/>
          <w:lang w:val="lt-LT"/>
        </w:rPr>
        <w:t>Rengti si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ūlymus dėl mokyt</w:t>
      </w:r>
      <w:r w:rsidR="008363F5">
        <w:rPr>
          <w:rFonts w:eastAsia="Times New Roman"/>
          <w:color w:val="000000"/>
          <w:spacing w:val="5"/>
          <w:sz w:val="24"/>
          <w:szCs w:val="24"/>
          <w:lang w:val="lt-LT"/>
        </w:rPr>
        <w:t>ojų bei specialistų tobulinimo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bei mokslo leidinių</w:t>
      </w:r>
      <w:r w:rsidR="008363F5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kvalifikacinių reikalavimų.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5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Analizuoti situacij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ą švietimo sistemos srityje, o taip pat ir mokinių siūlymus</w:t>
      </w:r>
      <w:r w:rsidR="008363F5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mokymo veiklos klausimais.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left="902" w:hanging="193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Atlikti arba organizuoti mokslo ir mokymo program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ų analizę.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left="902" w:hanging="193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Nagrin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ėti naujų mokyklos sudarytų mokymo programų pagrįstumą.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Organizuoti metodini</w:t>
      </w:r>
      <w:r>
        <w:rPr>
          <w:rFonts w:eastAsia="Times New Roman"/>
          <w:color w:val="000000"/>
          <w:sz w:val="24"/>
          <w:szCs w:val="24"/>
          <w:lang w:val="lt-LT"/>
        </w:rPr>
        <w:t>ų tarybų darbą, kuriame svarstomi svarbiausi ugdymo klausimai,</w:t>
      </w:r>
      <w:r w:rsidR="008363F5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rengti darbo reglamentus.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4"/>
          <w:sz w:val="24"/>
          <w:szCs w:val="24"/>
          <w:lang w:val="lt-LT"/>
        </w:rPr>
      </w:pPr>
      <w:r>
        <w:rPr>
          <w:color w:val="000000"/>
          <w:spacing w:val="4"/>
          <w:sz w:val="24"/>
          <w:szCs w:val="24"/>
          <w:lang w:val="lt-LT"/>
        </w:rPr>
        <w:t>Organizuoti, kad b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ūtų diegiamos naujos mokymo technologijos </w:t>
      </w:r>
      <w:r>
        <w:rPr>
          <w:rFonts w:eastAsia="Times New Roman"/>
          <w:i/>
          <w:iCs/>
          <w:color w:val="000000"/>
          <w:spacing w:val="4"/>
          <w:sz w:val="24"/>
          <w:szCs w:val="24"/>
          <w:lang w:val="lt-LT"/>
        </w:rPr>
        <w:t xml:space="preserve">k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metodai, kad</w:t>
      </w:r>
      <w:r w:rsidR="008363F5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mokiniai įgytų praktinių įgūdžių.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Ie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škoti būdų ir galimybių, kad mokymo materialinė bazė atitiktų šios dienos</w:t>
      </w:r>
      <w:r w:rsidR="008363F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reikalavimus.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left="902" w:hanging="193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lastRenderedPageBreak/>
        <w:t>Racionaliai panaudoti turim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ą materialinę Švietimo bazę.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žtikrinti aukštesnį mokinių pasiekimų moksle lygį ne tik įgytų žinių bei suvokimo</w:t>
      </w:r>
      <w:r w:rsidR="008363F5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prasme, bet kad jie išsiugdytų bendrųjų gebėjimų ir kompetencijų bei pasirengimo mokytis visą</w:t>
      </w:r>
      <w:r w:rsidR="008363F5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gyvenimą prasmę.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Sudaryti s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ąlygas mokiniams rinktis savo polinkius, gabumus ir siekius atitinkantį</w:t>
      </w:r>
      <w:r w:rsidR="008363F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ugdymosi kelią.</w:t>
      </w:r>
    </w:p>
    <w:p w:rsidR="00594402" w:rsidRDefault="00C14BBF" w:rsidP="00291D34">
      <w:pPr>
        <w:numPr>
          <w:ilvl w:val="0"/>
          <w:numId w:val="8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</w:pPr>
      <w:r w:rsidRPr="008363F5">
        <w:rPr>
          <w:color w:val="000000"/>
          <w:spacing w:val="3"/>
          <w:sz w:val="24"/>
          <w:szCs w:val="24"/>
          <w:lang w:val="lt-LT"/>
        </w:rPr>
        <w:t>Skirti daug d</w:t>
      </w:r>
      <w:r w:rsidRPr="008363F5">
        <w:rPr>
          <w:rFonts w:eastAsia="Times New Roman"/>
          <w:color w:val="000000"/>
          <w:spacing w:val="3"/>
          <w:sz w:val="24"/>
          <w:szCs w:val="24"/>
          <w:lang w:val="lt-LT"/>
        </w:rPr>
        <w:t>ėmesio mokinių dvasiniam, doroviniam, socialiniam ir kultūriniam</w:t>
      </w:r>
      <w:r w:rsidR="008363F5" w:rsidRPr="008363F5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 w:rsidRPr="008363F5">
        <w:rPr>
          <w:rFonts w:eastAsia="Times New Roman"/>
          <w:color w:val="000000"/>
          <w:sz w:val="24"/>
          <w:szCs w:val="24"/>
          <w:lang w:val="lt-LT"/>
        </w:rPr>
        <w:t>brendimui bei pasirengimui gyventi savarankiškai, ugdyti gebančius vienytis ir atsinaujinti</w:t>
      </w:r>
      <w:r w:rsidR="008363F5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8363F5" w:rsidRPr="008363F5">
        <w:rPr>
          <w:color w:val="000000"/>
          <w:spacing w:val="-2"/>
          <w:sz w:val="24"/>
          <w:szCs w:val="24"/>
          <w:lang w:val="lt-LT"/>
        </w:rPr>
        <w:t xml:space="preserve"> </w:t>
      </w:r>
      <w:r w:rsidRPr="008363F5">
        <w:rPr>
          <w:color w:val="000000"/>
          <w:spacing w:val="-2"/>
          <w:sz w:val="24"/>
          <w:szCs w:val="24"/>
          <w:lang w:val="lt-LT"/>
        </w:rPr>
        <w:t>visuomen</w:t>
      </w:r>
      <w:r w:rsidRPr="008363F5">
        <w:rPr>
          <w:rFonts w:eastAsia="Times New Roman"/>
          <w:color w:val="000000"/>
          <w:spacing w:val="-2"/>
          <w:sz w:val="24"/>
          <w:szCs w:val="24"/>
          <w:lang w:val="lt-LT"/>
        </w:rPr>
        <w:t>ės narius.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4"/>
          <w:sz w:val="24"/>
          <w:szCs w:val="24"/>
          <w:lang w:val="lt-LT"/>
        </w:rPr>
        <w:t>Nepa</w:t>
      </w:r>
      <w:r>
        <w:rPr>
          <w:rFonts w:eastAsia="Times New Roman"/>
          <w:color w:val="000000"/>
          <w:spacing w:val="-4"/>
          <w:sz w:val="24"/>
          <w:szCs w:val="24"/>
          <w:lang w:val="lt-LT"/>
        </w:rPr>
        <w:t>žeisti mokyklos vadovybės nurodymų, vengti bet kokio neigiamo poveikio</w:t>
      </w:r>
      <w:r w:rsidR="008363F5">
        <w:rPr>
          <w:rFonts w:eastAsia="Times New Roman"/>
          <w:color w:val="000000"/>
          <w:spacing w:val="-4"/>
          <w:sz w:val="24"/>
          <w:szCs w:val="24"/>
          <w:lang w:val="lt-LT"/>
        </w:rPr>
        <w:t xml:space="preserve"> </w:t>
      </w:r>
      <w:r w:rsidR="008363F5">
        <w:rPr>
          <w:rFonts w:eastAsia="Times New Roman"/>
          <w:color w:val="000000"/>
          <w:spacing w:val="-9"/>
          <w:sz w:val="24"/>
          <w:szCs w:val="24"/>
          <w:lang w:val="lt-LT"/>
        </w:rPr>
        <w:t>mokyklos reputacij</w:t>
      </w:r>
      <w:r>
        <w:rPr>
          <w:rFonts w:eastAsia="Times New Roman"/>
          <w:color w:val="000000"/>
          <w:spacing w:val="-9"/>
          <w:sz w:val="24"/>
          <w:szCs w:val="24"/>
          <w:lang w:val="lt-LT"/>
        </w:rPr>
        <w:t>ai.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left="902" w:hanging="193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Tinkamai ir laiku atlikti mokyklos direktoriaus 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žduotis ir pavedimus.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Nedelsiant prane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šti mokyklos direktoriui, apie jo nuomone, neteisėtas užduotis ar</w:t>
      </w:r>
      <w:r w:rsidR="008363F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pavedimus.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left="902" w:hanging="193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Siekti geresni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ų darbo rezultatų.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left="902" w:hanging="193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Laikytis etikos reikalavim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ų.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Spr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ęsti iškilusias mokyklos problemas, bendraujant ir keičiantis informacija su savo ir</w:t>
      </w:r>
      <w:r w:rsidR="008363F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kitų mokyklų darbuotojais, darbo tvarkos taisyklių ribose.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left="902" w:hanging="193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Grie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žtai laikytis konfidencialios informacijos slaptumo.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left="902" w:hanging="193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Kelti savo kvalifikacij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ą ir gerinti žinias, reikalingas darbui atlikti.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Pagal mokyklos rekomendacijas ir nurodymus dalyvauti mokymuose, seminaruose ir</w:t>
      </w:r>
      <w:r w:rsidR="008363F5">
        <w:rPr>
          <w:color w:val="000000"/>
          <w:spacing w:val="-2"/>
          <w:sz w:val="24"/>
          <w:szCs w:val="24"/>
          <w:lang w:val="lt-LT"/>
        </w:rPr>
        <w:t xml:space="preserve"> </w:t>
      </w:r>
      <w:r>
        <w:rPr>
          <w:color w:val="000000"/>
          <w:spacing w:val="-4"/>
          <w:sz w:val="24"/>
          <w:szCs w:val="24"/>
          <w:lang w:val="lt-LT"/>
        </w:rPr>
        <w:t>kursuose.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left="902" w:hanging="198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 xml:space="preserve">Dalintis darbo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įgūdžiais ir įgyta patirtimi su bendradarbiais, padėti vienas kitam.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left="902" w:hanging="198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Mok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ėti saugiai dirbti ir netrukdyti saugiai dirbti kitiems.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left="902" w:hanging="198"/>
        <w:jc w:val="both"/>
        <w:rPr>
          <w:color w:val="000000"/>
          <w:spacing w:val="-13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Neu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žsiminėti pašaliniais darbais, kalbomis ir netrukdyti kitiems.</w:t>
      </w:r>
    </w:p>
    <w:p w:rsidR="00594402" w:rsidRDefault="00C14BBF" w:rsidP="00291D34">
      <w:pPr>
        <w:numPr>
          <w:ilvl w:val="0"/>
          <w:numId w:val="9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Laikytis mokykloje nustatyt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ų taisyklių, darbo tvarkos taisyklių, darbuotojų saugos ir</w:t>
      </w:r>
      <w:r w:rsidR="008363F5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sveikatos, priešgaisrinės saugos, gamtos apsaugos, civilinės saugos, elektrosaugos, higienos bei</w:t>
      </w:r>
      <w:r w:rsidR="008363F5">
        <w:rPr>
          <w:rFonts w:eastAsia="Times New Roman"/>
          <w:color w:val="000000"/>
          <w:spacing w:val="-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  <w:lang w:val="lt-LT"/>
        </w:rPr>
        <w:t>sanitarijos norminių aktų reikalavimų.</w:t>
      </w:r>
    </w:p>
    <w:p w:rsidR="00594402" w:rsidRDefault="00C14BBF" w:rsidP="00291D34">
      <w:pPr>
        <w:shd w:val="clear" w:color="auto" w:fill="FFFFFF"/>
        <w:tabs>
          <w:tab w:val="left" w:pos="567"/>
        </w:tabs>
        <w:spacing w:before="278" w:line="276" w:lineRule="auto"/>
        <w:jc w:val="center"/>
      </w:pPr>
      <w:r>
        <w:rPr>
          <w:b/>
          <w:bCs/>
          <w:color w:val="000000"/>
          <w:sz w:val="24"/>
          <w:szCs w:val="24"/>
          <w:lang w:val="lt-LT"/>
        </w:rPr>
        <w:t>III.</w:t>
      </w:r>
      <w:r>
        <w:rPr>
          <w:b/>
          <w:bCs/>
          <w:color w:val="000000"/>
          <w:sz w:val="24"/>
          <w:szCs w:val="24"/>
          <w:lang w:val="lt-LT"/>
        </w:rPr>
        <w:tab/>
      </w:r>
      <w:r>
        <w:rPr>
          <w:rFonts w:eastAsia="Times New Roman"/>
          <w:b/>
          <w:bCs/>
          <w:color w:val="000000"/>
          <w:spacing w:val="7"/>
          <w:sz w:val="24"/>
          <w:szCs w:val="24"/>
          <w:lang w:val="lt-LT"/>
        </w:rPr>
        <w:t>MOKYKLOS</w:t>
      </w:r>
      <w:r w:rsidR="008363F5">
        <w:rPr>
          <w:rFonts w:eastAsia="Times New Roman"/>
          <w:b/>
          <w:bCs/>
          <w:color w:val="000000"/>
          <w:spacing w:val="7"/>
          <w:sz w:val="24"/>
          <w:szCs w:val="24"/>
          <w:lang w:val="lt-LT"/>
        </w:rPr>
        <w:t xml:space="preserve"> </w:t>
      </w:r>
      <w:r>
        <w:rPr>
          <w:b/>
          <w:bCs/>
          <w:color w:val="000000"/>
          <w:spacing w:val="5"/>
          <w:sz w:val="24"/>
          <w:szCs w:val="24"/>
          <w:lang w:val="lt-LT"/>
        </w:rPr>
        <w:t>DIREKTORIAUS PAVADUOTOJO UGDYMUI TEIS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lt-LT"/>
        </w:rPr>
        <w:t>ĖS</w:t>
      </w:r>
    </w:p>
    <w:p w:rsidR="00594402" w:rsidRDefault="00C14BBF" w:rsidP="00291D34">
      <w:pPr>
        <w:numPr>
          <w:ilvl w:val="0"/>
          <w:numId w:val="10"/>
        </w:numPr>
        <w:shd w:val="clear" w:color="auto" w:fill="FFFFFF"/>
        <w:tabs>
          <w:tab w:val="left" w:pos="1243"/>
        </w:tabs>
        <w:spacing w:before="269" w:line="276" w:lineRule="auto"/>
        <w:ind w:left="902" w:hanging="193"/>
        <w:rPr>
          <w:color w:val="000000"/>
          <w:spacing w:val="-11"/>
          <w:sz w:val="24"/>
          <w:szCs w:val="24"/>
          <w:lang w:val="lt-LT"/>
        </w:rPr>
      </w:pPr>
      <w:r>
        <w:rPr>
          <w:rFonts w:eastAsia="Times New Roman"/>
          <w:color w:val="000000"/>
          <w:spacing w:val="-1"/>
          <w:sz w:val="24"/>
          <w:szCs w:val="24"/>
          <w:lang w:val="lt-LT"/>
        </w:rPr>
        <w:t>Įgyvendinti visas reikiamas priemones ritmingam darbui užtikrinti.</w:t>
      </w:r>
    </w:p>
    <w:p w:rsidR="00594402" w:rsidRDefault="00C14BBF" w:rsidP="00291D34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276" w:lineRule="auto"/>
        <w:ind w:left="902" w:hanging="193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Vertinti mokytoj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ų kompetenciją.</w:t>
      </w:r>
    </w:p>
    <w:p w:rsidR="00594402" w:rsidRDefault="00C14BBF" w:rsidP="00291D34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276" w:lineRule="auto"/>
        <w:ind w:left="902" w:hanging="193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Teis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ė į mokymąsi ir kvalifikacijos kėlimą, įstatymų nustatyta tvarka, mokyklos lėšomis.</w:t>
      </w:r>
    </w:p>
    <w:p w:rsidR="00594402" w:rsidRDefault="00C14BBF" w:rsidP="00291D34">
      <w:pPr>
        <w:numPr>
          <w:ilvl w:val="0"/>
          <w:numId w:val="10"/>
        </w:numPr>
        <w:shd w:val="clear" w:color="auto" w:fill="FFFFFF"/>
        <w:tabs>
          <w:tab w:val="left" w:pos="1243"/>
          <w:tab w:val="left" w:pos="7513"/>
        </w:tabs>
        <w:spacing w:line="276" w:lineRule="auto"/>
        <w:ind w:right="-20" w:firstLine="709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3"/>
          <w:sz w:val="24"/>
          <w:szCs w:val="24"/>
          <w:lang w:val="lt-LT"/>
        </w:rPr>
        <w:t>Teis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ė būti profesinių sąjungų, organizacijų ar susivienijimų nariais, taip pat</w:t>
      </w:r>
      <w:r w:rsidR="008363F5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p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olitinių partijų ar organizacijų nariais, ne tarnybos metu dalyvauti politinėje veikloje.</w:t>
      </w:r>
    </w:p>
    <w:p w:rsidR="00594402" w:rsidRDefault="00C14BBF" w:rsidP="00291D34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276" w:lineRule="auto"/>
        <w:ind w:left="902" w:hanging="193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Teis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ė ginti pažeistas savo teises ar teisėtus interesus.</w:t>
      </w:r>
    </w:p>
    <w:p w:rsidR="00594402" w:rsidRDefault="00C14BBF" w:rsidP="00291D34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276" w:lineRule="auto"/>
        <w:ind w:left="902" w:hanging="193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Reikalauti, kad priimti sprendimai b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ūtų vykdomi.</w:t>
      </w:r>
    </w:p>
    <w:p w:rsidR="00594402" w:rsidRDefault="00C14BBF" w:rsidP="00291D34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276" w:lineRule="auto"/>
        <w:ind w:right="-20"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Informuoti direktori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ų apie iškilusias problemas, kurių sprendimui nepakanka jo</w:t>
      </w:r>
      <w:r w:rsidR="008363F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kompetencijos,</w:t>
      </w:r>
    </w:p>
    <w:p w:rsidR="00594402" w:rsidRDefault="00C14BBF" w:rsidP="00291D34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Dalyvauti pasitarimuose mokyklos veiklos klausimais, teikti pasi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ūlymus darbo kokybei</w:t>
      </w:r>
      <w:r w:rsidR="008363F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pagerinti.</w:t>
      </w:r>
    </w:p>
    <w:p w:rsidR="00594402" w:rsidRDefault="00C14BBF" w:rsidP="00291D34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276" w:lineRule="auto"/>
        <w:ind w:right="-20" w:firstLine="709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Su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žinoti apie jo darbo aplinkoje esančius sveikatai pavojingus ir kenksmingus</w:t>
      </w:r>
      <w:r w:rsidR="008363F5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veiksnius.</w:t>
      </w:r>
    </w:p>
    <w:p w:rsidR="008363F5" w:rsidRDefault="00C14BBF" w:rsidP="00291D34">
      <w:pPr>
        <w:shd w:val="clear" w:color="auto" w:fill="FFFFFF"/>
        <w:spacing w:line="276" w:lineRule="auto"/>
        <w:ind w:left="902" w:right="442" w:hanging="193"/>
        <w:rPr>
          <w:rFonts w:eastAsia="Times New Roman"/>
          <w:color w:val="000000"/>
          <w:spacing w:val="-2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46.</w:t>
      </w:r>
      <w:r w:rsidR="008363F5">
        <w:rPr>
          <w:color w:val="000000"/>
          <w:spacing w:val="-2"/>
          <w:sz w:val="24"/>
          <w:szCs w:val="24"/>
          <w:lang w:val="lt-LT"/>
        </w:rPr>
        <w:t xml:space="preserve"> </w:t>
      </w:r>
      <w:r>
        <w:rPr>
          <w:color w:val="000000"/>
          <w:spacing w:val="-2"/>
          <w:sz w:val="24"/>
          <w:szCs w:val="24"/>
          <w:lang w:val="lt-LT"/>
        </w:rPr>
        <w:t>Reikalauti, kad b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ūtų atlyginta žala, padaryta sveikatai dėl nesaugių darbo sąlygų. </w:t>
      </w:r>
    </w:p>
    <w:p w:rsidR="008363F5" w:rsidRDefault="00C14BBF" w:rsidP="00291D34">
      <w:pPr>
        <w:shd w:val="clear" w:color="auto" w:fill="FFFFFF"/>
        <w:spacing w:line="276" w:lineRule="auto"/>
        <w:ind w:left="902" w:right="442" w:hanging="193"/>
        <w:rPr>
          <w:rFonts w:eastAsia="Times New Roman"/>
          <w:color w:val="000000"/>
          <w:spacing w:val="-2"/>
          <w:sz w:val="24"/>
          <w:szCs w:val="24"/>
          <w:lang w:val="lt-LT"/>
        </w:rPr>
      </w:pPr>
      <w:r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47. Atsisakyti vykdyti užduotis bei nurodymus, jei tai prieštarauja LR įstatymams. </w:t>
      </w:r>
    </w:p>
    <w:p w:rsidR="00594402" w:rsidRDefault="008363F5" w:rsidP="00291D34">
      <w:pPr>
        <w:shd w:val="clear" w:color="auto" w:fill="FFFFFF"/>
        <w:spacing w:line="276" w:lineRule="auto"/>
        <w:ind w:left="902" w:right="442" w:hanging="193"/>
      </w:pPr>
      <w:r>
        <w:rPr>
          <w:rFonts w:eastAsia="Times New Roman"/>
          <w:color w:val="000000"/>
          <w:spacing w:val="-1"/>
          <w:sz w:val="24"/>
          <w:szCs w:val="24"/>
          <w:lang w:val="lt-LT"/>
        </w:rPr>
        <w:t>48.</w:t>
      </w:r>
      <w:r w:rsidR="00C14BBF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Darbo reikalais naudotis tarnybiniu telefonu.</w:t>
      </w:r>
    </w:p>
    <w:p w:rsidR="00594402" w:rsidRDefault="00C14BBF" w:rsidP="00291D34">
      <w:pPr>
        <w:numPr>
          <w:ilvl w:val="0"/>
          <w:numId w:val="11"/>
        </w:numPr>
        <w:shd w:val="clear" w:color="auto" w:fill="FFFFFF"/>
        <w:tabs>
          <w:tab w:val="left" w:pos="1258"/>
        </w:tabs>
        <w:spacing w:line="276" w:lineRule="auto"/>
        <w:ind w:left="902" w:hanging="193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Teis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ė į kasmetines apmokamas atostogas.</w:t>
      </w:r>
    </w:p>
    <w:p w:rsidR="00594402" w:rsidRDefault="00C14BBF" w:rsidP="00291D34">
      <w:pPr>
        <w:numPr>
          <w:ilvl w:val="0"/>
          <w:numId w:val="11"/>
        </w:numPr>
        <w:shd w:val="clear" w:color="auto" w:fill="FFFFFF"/>
        <w:tabs>
          <w:tab w:val="left" w:pos="1258"/>
        </w:tabs>
        <w:spacing w:line="276" w:lineRule="auto"/>
        <w:ind w:left="902" w:hanging="193"/>
        <w:rPr>
          <w:color w:val="000000"/>
          <w:spacing w:val="-14"/>
          <w:sz w:val="24"/>
          <w:szCs w:val="24"/>
          <w:lang w:val="lt-LT"/>
        </w:rPr>
      </w:pPr>
      <w:r>
        <w:rPr>
          <w:color w:val="000000"/>
          <w:spacing w:val="-3"/>
          <w:sz w:val="24"/>
          <w:szCs w:val="24"/>
          <w:lang w:val="lt-LT"/>
        </w:rPr>
        <w:t>Teis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ė į pietų pertrauką.</w:t>
      </w:r>
    </w:p>
    <w:p w:rsidR="00594402" w:rsidRDefault="00C14BBF" w:rsidP="00291D34">
      <w:pPr>
        <w:shd w:val="clear" w:color="auto" w:fill="FFFFFF"/>
        <w:spacing w:line="276" w:lineRule="auto"/>
        <w:ind w:left="912" w:hanging="193"/>
      </w:pPr>
      <w:r>
        <w:rPr>
          <w:color w:val="000000"/>
          <w:spacing w:val="-2"/>
          <w:sz w:val="24"/>
          <w:szCs w:val="24"/>
          <w:lang w:val="lt-LT"/>
        </w:rPr>
        <w:lastRenderedPageBreak/>
        <w:t>51.</w:t>
      </w:r>
      <w:r w:rsidR="003D4E03">
        <w:rPr>
          <w:color w:val="000000"/>
          <w:spacing w:val="-2"/>
          <w:sz w:val="24"/>
          <w:szCs w:val="24"/>
          <w:lang w:val="lt-LT"/>
        </w:rPr>
        <w:t xml:space="preserve"> </w:t>
      </w:r>
      <w:r>
        <w:rPr>
          <w:color w:val="000000"/>
          <w:spacing w:val="-2"/>
          <w:sz w:val="24"/>
          <w:szCs w:val="24"/>
          <w:lang w:val="lt-LT"/>
        </w:rPr>
        <w:t>Teis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ė į laiku išmokamą atlyginimą.</w:t>
      </w:r>
    </w:p>
    <w:p w:rsidR="00594402" w:rsidRPr="008363F5" w:rsidRDefault="00C14BBF" w:rsidP="00291D34">
      <w:pPr>
        <w:shd w:val="clear" w:color="auto" w:fill="FFFFFF"/>
        <w:spacing w:before="10" w:line="276" w:lineRule="auto"/>
        <w:ind w:left="907" w:hanging="193"/>
      </w:pPr>
      <w:r w:rsidRPr="008363F5">
        <w:rPr>
          <w:bCs/>
          <w:color w:val="000000"/>
          <w:spacing w:val="-3"/>
          <w:sz w:val="24"/>
          <w:szCs w:val="24"/>
          <w:lang w:val="lt-LT"/>
        </w:rPr>
        <w:t>52. Sustabdyti darbus, kai:</w:t>
      </w:r>
    </w:p>
    <w:p w:rsidR="00594402" w:rsidRDefault="00C14BBF" w:rsidP="00291D34">
      <w:pPr>
        <w:shd w:val="clear" w:color="auto" w:fill="FFFFFF"/>
        <w:spacing w:line="276" w:lineRule="auto"/>
        <w:ind w:left="5" w:right="48" w:firstLine="1129"/>
        <w:jc w:val="both"/>
      </w:pPr>
      <w:r>
        <w:rPr>
          <w:color w:val="000000"/>
          <w:spacing w:val="-3"/>
          <w:sz w:val="24"/>
          <w:szCs w:val="24"/>
          <w:lang w:val="lt-LT"/>
        </w:rPr>
        <w:t>52.1. sugedo darbo priemon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ė ar, kai dėl avarinės būklės gali susidaryti arba susidarė sąlygos nelaimingiems atsitikimams įvykti;</w:t>
      </w:r>
    </w:p>
    <w:p w:rsidR="00594402" w:rsidRDefault="003D4E03" w:rsidP="00291D34">
      <w:pPr>
        <w:shd w:val="clear" w:color="auto" w:fill="FFFFFF"/>
        <w:spacing w:line="276" w:lineRule="auto"/>
        <w:ind w:left="14" w:right="-20" w:firstLine="1129"/>
        <w:jc w:val="both"/>
      </w:pPr>
      <w:r>
        <w:rPr>
          <w:color w:val="000000"/>
          <w:spacing w:val="-2"/>
          <w:sz w:val="24"/>
          <w:szCs w:val="24"/>
          <w:lang w:val="lt-LT"/>
        </w:rPr>
        <w:t>52.2</w:t>
      </w:r>
      <w:r w:rsidR="00C14BBF">
        <w:rPr>
          <w:color w:val="000000"/>
          <w:spacing w:val="-2"/>
          <w:sz w:val="24"/>
          <w:szCs w:val="24"/>
          <w:lang w:val="lt-LT"/>
        </w:rPr>
        <w:t>. d</w:t>
      </w:r>
      <w:r w:rsidR="00C14BBF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ėl technologinių ar darbo procesų pažeidimų darbo aplinka tampa pavojinga </w:t>
      </w:r>
      <w:r w:rsidR="008363F5">
        <w:rPr>
          <w:rFonts w:eastAsia="Times New Roman"/>
          <w:color w:val="000000"/>
          <w:spacing w:val="-2"/>
          <w:sz w:val="24"/>
          <w:szCs w:val="24"/>
          <w:lang w:val="lt-LT"/>
        </w:rPr>
        <w:t>s</w:t>
      </w:r>
      <w:r w:rsidR="00C14BBF">
        <w:rPr>
          <w:rFonts w:eastAsia="Times New Roman"/>
          <w:color w:val="000000"/>
          <w:spacing w:val="-3"/>
          <w:sz w:val="24"/>
          <w:szCs w:val="24"/>
          <w:lang w:val="lt-LT"/>
        </w:rPr>
        <w:t>veikatai ar gyvybei.</w:t>
      </w:r>
    </w:p>
    <w:p w:rsidR="003D4E03" w:rsidRDefault="00C14BBF" w:rsidP="00291D34">
      <w:pPr>
        <w:shd w:val="clear" w:color="auto" w:fill="FFFFFF"/>
        <w:tabs>
          <w:tab w:val="left" w:pos="426"/>
          <w:tab w:val="left" w:pos="2006"/>
        </w:tabs>
        <w:spacing w:before="274" w:line="276" w:lineRule="auto"/>
        <w:jc w:val="center"/>
        <w:rPr>
          <w:b/>
          <w:bCs/>
          <w:color w:val="000000"/>
          <w:spacing w:val="4"/>
          <w:sz w:val="24"/>
          <w:szCs w:val="24"/>
          <w:lang w:val="lt-LT"/>
        </w:rPr>
      </w:pPr>
      <w:r>
        <w:rPr>
          <w:b/>
          <w:bCs/>
          <w:color w:val="000000"/>
          <w:spacing w:val="-2"/>
          <w:sz w:val="24"/>
          <w:szCs w:val="24"/>
          <w:lang w:val="en-US"/>
        </w:rPr>
        <w:t>IV.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rFonts w:eastAsia="Times New Roman"/>
          <w:b/>
          <w:bCs/>
          <w:color w:val="000000"/>
          <w:spacing w:val="6"/>
          <w:sz w:val="24"/>
          <w:szCs w:val="24"/>
          <w:lang w:val="lt-LT"/>
        </w:rPr>
        <w:t>MOKYKLOS</w:t>
      </w:r>
      <w:r w:rsidR="008363F5">
        <w:rPr>
          <w:rFonts w:eastAsia="Times New Roman"/>
          <w:b/>
          <w:bCs/>
          <w:color w:val="000000"/>
          <w:spacing w:val="6"/>
          <w:sz w:val="24"/>
          <w:szCs w:val="24"/>
          <w:lang w:val="lt-LT"/>
        </w:rPr>
        <w:t xml:space="preserve"> </w:t>
      </w:r>
      <w:r>
        <w:rPr>
          <w:b/>
          <w:bCs/>
          <w:color w:val="000000"/>
          <w:spacing w:val="4"/>
          <w:sz w:val="24"/>
          <w:szCs w:val="24"/>
          <w:lang w:val="lt-LT"/>
        </w:rPr>
        <w:t>DIREKTORIAUS PAVADUOTOJ</w:t>
      </w:r>
      <w:r w:rsidR="00291D34">
        <w:rPr>
          <w:b/>
          <w:bCs/>
          <w:color w:val="000000"/>
          <w:spacing w:val="4"/>
          <w:sz w:val="24"/>
          <w:szCs w:val="24"/>
          <w:lang w:val="lt-LT"/>
        </w:rPr>
        <w:t>O</w:t>
      </w:r>
      <w:r>
        <w:rPr>
          <w:b/>
          <w:bCs/>
          <w:color w:val="000000"/>
          <w:spacing w:val="4"/>
          <w:sz w:val="24"/>
          <w:szCs w:val="24"/>
          <w:lang w:val="lt-LT"/>
        </w:rPr>
        <w:t xml:space="preserve"> UGDYMUI ATSAKO</w:t>
      </w:r>
      <w:r w:rsidR="00291D34">
        <w:rPr>
          <w:b/>
          <w:bCs/>
          <w:color w:val="000000"/>
          <w:spacing w:val="4"/>
          <w:sz w:val="24"/>
          <w:szCs w:val="24"/>
          <w:lang w:val="lt-LT"/>
        </w:rPr>
        <w:t>MYBĖ</w:t>
      </w:r>
      <w:r w:rsidR="003D4E03">
        <w:rPr>
          <w:b/>
          <w:bCs/>
          <w:color w:val="000000"/>
          <w:spacing w:val="4"/>
          <w:sz w:val="24"/>
          <w:szCs w:val="24"/>
          <w:lang w:val="lt-LT"/>
        </w:rPr>
        <w:t xml:space="preserve"> </w:t>
      </w:r>
    </w:p>
    <w:p w:rsidR="008363F5" w:rsidRDefault="00291D34" w:rsidP="00291D34">
      <w:pPr>
        <w:shd w:val="clear" w:color="auto" w:fill="FFFFFF"/>
        <w:tabs>
          <w:tab w:val="left" w:pos="1134"/>
          <w:tab w:val="left" w:pos="2006"/>
        </w:tabs>
        <w:spacing w:before="274" w:line="276" w:lineRule="auto"/>
        <w:ind w:firstLine="709"/>
      </w:pPr>
      <w:r>
        <w:rPr>
          <w:color w:val="000000"/>
          <w:spacing w:val="-17"/>
          <w:sz w:val="24"/>
          <w:szCs w:val="24"/>
          <w:lang w:val="lt-LT"/>
        </w:rPr>
        <w:t xml:space="preserve">53.  </w:t>
      </w:r>
      <w:r w:rsidR="008363F5">
        <w:rPr>
          <w:color w:val="000000"/>
          <w:spacing w:val="-1"/>
          <w:sz w:val="24"/>
          <w:szCs w:val="24"/>
          <w:lang w:val="lt-LT"/>
        </w:rPr>
        <w:t xml:space="preserve">Pavaduotojas </w:t>
      </w:r>
      <w:r>
        <w:rPr>
          <w:color w:val="000000"/>
          <w:spacing w:val="-1"/>
          <w:sz w:val="24"/>
          <w:szCs w:val="24"/>
          <w:lang w:val="lt-LT"/>
        </w:rPr>
        <w:t xml:space="preserve">ugdymui </w:t>
      </w:r>
      <w:r w:rsidR="008363F5">
        <w:rPr>
          <w:color w:val="000000"/>
          <w:spacing w:val="-1"/>
          <w:sz w:val="24"/>
          <w:szCs w:val="24"/>
          <w:lang w:val="lt-LT"/>
        </w:rPr>
        <w:t>atsako u</w:t>
      </w:r>
      <w:r w:rsidR="008363F5">
        <w:rPr>
          <w:rFonts w:eastAsia="Times New Roman"/>
          <w:color w:val="000000"/>
          <w:spacing w:val="-1"/>
          <w:sz w:val="24"/>
          <w:szCs w:val="24"/>
          <w:lang w:val="lt-LT"/>
        </w:rPr>
        <w:t>ž:</w:t>
      </w:r>
    </w:p>
    <w:p w:rsidR="008363F5" w:rsidRPr="008363F5" w:rsidRDefault="00291D34" w:rsidP="00291D34">
      <w:pPr>
        <w:shd w:val="clear" w:color="auto" w:fill="FFFFFF"/>
        <w:tabs>
          <w:tab w:val="left" w:pos="1306"/>
        </w:tabs>
        <w:spacing w:line="276" w:lineRule="auto"/>
        <w:ind w:firstLine="1134"/>
        <w:jc w:val="both"/>
      </w:pPr>
      <w:r>
        <w:rPr>
          <w:color w:val="000000"/>
          <w:spacing w:val="2"/>
          <w:sz w:val="24"/>
          <w:szCs w:val="24"/>
          <w:lang w:val="lt-LT"/>
        </w:rPr>
        <w:t>53.1</w:t>
      </w:r>
      <w:r w:rsidR="008363F5">
        <w:rPr>
          <w:color w:val="000000"/>
          <w:spacing w:val="2"/>
          <w:sz w:val="24"/>
          <w:szCs w:val="24"/>
          <w:lang w:val="lt-LT"/>
        </w:rPr>
        <w:t xml:space="preserve">. </w:t>
      </w:r>
      <w:r w:rsidR="008363F5" w:rsidRPr="008363F5">
        <w:rPr>
          <w:color w:val="000000"/>
          <w:spacing w:val="2"/>
          <w:sz w:val="24"/>
          <w:szCs w:val="24"/>
          <w:lang w:val="lt-LT"/>
        </w:rPr>
        <w:t>Mokyklos nuostatuose, darbo tvarkos taisykl</w:t>
      </w:r>
      <w:r w:rsidR="008363F5" w:rsidRPr="008363F5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ėse, </w:t>
      </w:r>
      <w:r w:rsidR="003D4E03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pareigybių </w:t>
      </w:r>
      <w:r w:rsidR="008363F5" w:rsidRPr="008363F5">
        <w:rPr>
          <w:rFonts w:eastAsia="Times New Roman"/>
          <w:color w:val="000000"/>
          <w:spacing w:val="2"/>
          <w:sz w:val="24"/>
          <w:szCs w:val="24"/>
          <w:lang w:val="lt-LT"/>
        </w:rPr>
        <w:t>aprašymuose</w:t>
      </w:r>
      <w:r w:rsidR="003D4E03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 w:rsidR="008363F5" w:rsidRPr="008363F5">
        <w:rPr>
          <w:rFonts w:eastAsia="Times New Roman"/>
          <w:color w:val="000000"/>
          <w:spacing w:val="-1"/>
          <w:sz w:val="24"/>
          <w:szCs w:val="24"/>
          <w:lang w:val="lt-LT"/>
        </w:rPr>
        <w:t>numatytų pareigų bei funkcijų kokybišką vykdymą;</w:t>
      </w:r>
    </w:p>
    <w:p w:rsidR="00291D34" w:rsidRPr="00291D34" w:rsidRDefault="008363F5" w:rsidP="00291D34">
      <w:pPr>
        <w:pStyle w:val="Sraopastraipa"/>
        <w:numPr>
          <w:ilvl w:val="1"/>
          <w:numId w:val="30"/>
        </w:numPr>
        <w:shd w:val="clear" w:color="auto" w:fill="FFFFFF"/>
        <w:tabs>
          <w:tab w:val="left" w:pos="1701"/>
        </w:tabs>
        <w:spacing w:line="276" w:lineRule="auto"/>
        <w:ind w:firstLine="294"/>
        <w:rPr>
          <w:color w:val="000000"/>
          <w:spacing w:val="-9"/>
          <w:sz w:val="24"/>
          <w:szCs w:val="24"/>
          <w:lang w:val="lt-LT"/>
        </w:rPr>
      </w:pPr>
      <w:r w:rsidRPr="00291D34">
        <w:rPr>
          <w:color w:val="000000"/>
          <w:sz w:val="24"/>
          <w:szCs w:val="24"/>
          <w:lang w:val="lt-LT"/>
        </w:rPr>
        <w:t>valstybin</w:t>
      </w:r>
      <w:r w:rsidRPr="00291D34">
        <w:rPr>
          <w:rFonts w:eastAsia="Times New Roman"/>
          <w:color w:val="000000"/>
          <w:sz w:val="24"/>
          <w:szCs w:val="24"/>
          <w:lang w:val="lt-LT"/>
        </w:rPr>
        <w:t>ės bei rajono švietimo politikos įgyvendinimą;</w:t>
      </w:r>
    </w:p>
    <w:p w:rsidR="00291D34" w:rsidRPr="00291D34" w:rsidRDefault="008363F5" w:rsidP="00291D34">
      <w:pPr>
        <w:pStyle w:val="Sraopastraipa"/>
        <w:numPr>
          <w:ilvl w:val="1"/>
          <w:numId w:val="30"/>
        </w:numPr>
        <w:shd w:val="clear" w:color="auto" w:fill="FFFFFF"/>
        <w:tabs>
          <w:tab w:val="left" w:pos="1701"/>
        </w:tabs>
        <w:spacing w:line="276" w:lineRule="auto"/>
        <w:ind w:firstLine="294"/>
        <w:rPr>
          <w:color w:val="000000"/>
          <w:spacing w:val="-9"/>
          <w:sz w:val="24"/>
          <w:szCs w:val="24"/>
          <w:lang w:val="lt-LT"/>
        </w:rPr>
      </w:pPr>
      <w:r w:rsidRPr="00291D34">
        <w:rPr>
          <w:color w:val="000000"/>
          <w:spacing w:val="-2"/>
          <w:sz w:val="24"/>
          <w:szCs w:val="24"/>
          <w:lang w:val="lt-LT"/>
        </w:rPr>
        <w:t>Mokyklos veikl</w:t>
      </w:r>
      <w:r w:rsidRPr="00291D34">
        <w:rPr>
          <w:rFonts w:eastAsia="Times New Roman"/>
          <w:color w:val="000000"/>
          <w:spacing w:val="-2"/>
          <w:sz w:val="24"/>
          <w:szCs w:val="24"/>
          <w:lang w:val="lt-LT"/>
        </w:rPr>
        <w:t>ą;</w:t>
      </w:r>
    </w:p>
    <w:p w:rsidR="00291D34" w:rsidRPr="00291D34" w:rsidRDefault="008363F5" w:rsidP="00291D34">
      <w:pPr>
        <w:pStyle w:val="Sraopastraipa"/>
        <w:numPr>
          <w:ilvl w:val="1"/>
          <w:numId w:val="30"/>
        </w:numPr>
        <w:shd w:val="clear" w:color="auto" w:fill="FFFFFF"/>
        <w:tabs>
          <w:tab w:val="left" w:pos="1701"/>
        </w:tabs>
        <w:spacing w:line="276" w:lineRule="auto"/>
        <w:ind w:left="0" w:firstLine="1134"/>
        <w:jc w:val="both"/>
        <w:rPr>
          <w:color w:val="000000"/>
          <w:spacing w:val="-9"/>
          <w:sz w:val="24"/>
          <w:szCs w:val="24"/>
          <w:lang w:val="lt-LT"/>
        </w:rPr>
      </w:pPr>
      <w:r w:rsidRPr="00291D34">
        <w:rPr>
          <w:color w:val="000000"/>
          <w:spacing w:val="-1"/>
          <w:sz w:val="24"/>
          <w:szCs w:val="24"/>
          <w:lang w:val="lt-LT"/>
        </w:rPr>
        <w:t>saugi</w:t>
      </w:r>
      <w:r w:rsidRPr="00291D34">
        <w:rPr>
          <w:rFonts w:eastAsia="Times New Roman"/>
          <w:color w:val="000000"/>
          <w:spacing w:val="-1"/>
          <w:sz w:val="24"/>
          <w:szCs w:val="24"/>
          <w:lang w:val="lt-LT"/>
        </w:rPr>
        <w:t>ų darbo sąlygų sudarymą pedagoginiam personalui, saugų mokinių ugdymą,</w:t>
      </w:r>
      <w:r w:rsidR="003D4E03" w:rsidRPr="00291D34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Pr="00291D34">
        <w:rPr>
          <w:rFonts w:eastAsia="Times New Roman"/>
          <w:color w:val="000000"/>
          <w:spacing w:val="-1"/>
          <w:sz w:val="24"/>
          <w:szCs w:val="24"/>
          <w:lang w:val="lt-LT"/>
        </w:rPr>
        <w:t>darbo tvarkos taisyklių laikymąsi;</w:t>
      </w:r>
    </w:p>
    <w:p w:rsidR="00291D34" w:rsidRPr="00291D34" w:rsidRDefault="008363F5" w:rsidP="00291D34">
      <w:pPr>
        <w:pStyle w:val="Sraopastraipa"/>
        <w:numPr>
          <w:ilvl w:val="1"/>
          <w:numId w:val="30"/>
        </w:numPr>
        <w:shd w:val="clear" w:color="auto" w:fill="FFFFFF"/>
        <w:tabs>
          <w:tab w:val="left" w:pos="1701"/>
        </w:tabs>
        <w:spacing w:line="276" w:lineRule="auto"/>
        <w:ind w:firstLine="294"/>
        <w:rPr>
          <w:color w:val="000000"/>
          <w:spacing w:val="-9"/>
          <w:sz w:val="24"/>
          <w:szCs w:val="24"/>
          <w:lang w:val="lt-LT"/>
        </w:rPr>
      </w:pPr>
      <w:r w:rsidRPr="00291D34">
        <w:rPr>
          <w:color w:val="000000"/>
          <w:sz w:val="24"/>
          <w:szCs w:val="24"/>
          <w:lang w:val="lt-LT"/>
        </w:rPr>
        <w:t>patik</w:t>
      </w:r>
      <w:r w:rsidRPr="00291D34">
        <w:rPr>
          <w:rFonts w:eastAsia="Times New Roman"/>
          <w:color w:val="000000"/>
          <w:sz w:val="24"/>
          <w:szCs w:val="24"/>
          <w:lang w:val="lt-LT"/>
        </w:rPr>
        <w:t xml:space="preserve">ėtą Mokyklos turto </w:t>
      </w:r>
      <w:r w:rsidR="00291D34">
        <w:rPr>
          <w:rFonts w:eastAsia="Times New Roman"/>
          <w:color w:val="000000"/>
          <w:sz w:val="24"/>
          <w:szCs w:val="24"/>
          <w:lang w:val="lt-LT"/>
        </w:rPr>
        <w:t>valdymą, naudojimą, disponavimą</w:t>
      </w:r>
    </w:p>
    <w:p w:rsidR="008363F5" w:rsidRPr="00291D34" w:rsidRDefault="008363F5" w:rsidP="00291D34">
      <w:pPr>
        <w:pStyle w:val="Sraopastraipa"/>
        <w:numPr>
          <w:ilvl w:val="1"/>
          <w:numId w:val="30"/>
        </w:numPr>
        <w:shd w:val="clear" w:color="auto" w:fill="FFFFFF"/>
        <w:tabs>
          <w:tab w:val="left" w:pos="1701"/>
        </w:tabs>
        <w:spacing w:line="276" w:lineRule="auto"/>
        <w:ind w:left="0" w:firstLine="1134"/>
        <w:jc w:val="both"/>
        <w:rPr>
          <w:color w:val="000000"/>
          <w:spacing w:val="-9"/>
          <w:sz w:val="24"/>
          <w:szCs w:val="24"/>
          <w:lang w:val="lt-LT"/>
        </w:rPr>
      </w:pPr>
      <w:r w:rsidRPr="00291D34">
        <w:rPr>
          <w:rFonts w:eastAsia="Times New Roman"/>
          <w:color w:val="000000"/>
          <w:sz w:val="24"/>
          <w:szCs w:val="24"/>
          <w:lang w:val="lt-LT"/>
        </w:rPr>
        <w:t>direktoriaus pavaduotojo ugd</w:t>
      </w:r>
      <w:r w:rsidR="00291D34">
        <w:rPr>
          <w:rFonts w:eastAsia="Times New Roman"/>
          <w:color w:val="000000"/>
          <w:sz w:val="24"/>
          <w:szCs w:val="24"/>
          <w:lang w:val="lt-LT"/>
        </w:rPr>
        <w:t xml:space="preserve">ymui kaltės padarytų nuostolių atlyginimą </w:t>
      </w:r>
      <w:r w:rsidR="003D4E03" w:rsidRPr="00291D34">
        <w:rPr>
          <w:rFonts w:eastAsia="Times New Roman"/>
          <w:color w:val="000000"/>
          <w:sz w:val="24"/>
          <w:szCs w:val="24"/>
          <w:lang w:val="lt-LT"/>
        </w:rPr>
        <w:t>Mokyklai</w:t>
      </w:r>
      <w:r w:rsidRPr="00291D34">
        <w:rPr>
          <w:rFonts w:eastAsia="Times New Roman"/>
          <w:color w:val="000000"/>
          <w:sz w:val="24"/>
          <w:szCs w:val="24"/>
          <w:lang w:val="lt-LT"/>
        </w:rPr>
        <w:t>;</w:t>
      </w:r>
    </w:p>
    <w:p w:rsidR="008363F5" w:rsidRDefault="00291D34" w:rsidP="00291D34">
      <w:pPr>
        <w:shd w:val="clear" w:color="auto" w:fill="FFFFFF"/>
        <w:tabs>
          <w:tab w:val="left" w:pos="1134"/>
          <w:tab w:val="left" w:pos="1800"/>
        </w:tabs>
        <w:spacing w:line="276" w:lineRule="auto"/>
        <w:ind w:left="5" w:firstLine="709"/>
        <w:jc w:val="both"/>
      </w:pPr>
      <w:r>
        <w:rPr>
          <w:color w:val="000000"/>
          <w:spacing w:val="-18"/>
          <w:sz w:val="24"/>
          <w:szCs w:val="24"/>
          <w:lang w:val="lt-LT"/>
        </w:rPr>
        <w:t>54</w:t>
      </w:r>
      <w:r w:rsidR="008363F5">
        <w:rPr>
          <w:color w:val="000000"/>
          <w:spacing w:val="-18"/>
          <w:sz w:val="24"/>
          <w:szCs w:val="24"/>
          <w:lang w:val="lt-LT"/>
        </w:rPr>
        <w:t>.</w:t>
      </w:r>
      <w:r w:rsidR="008363F5">
        <w:rPr>
          <w:color w:val="000000"/>
          <w:sz w:val="24"/>
          <w:szCs w:val="24"/>
          <w:lang w:val="lt-LT"/>
        </w:rPr>
        <w:tab/>
      </w:r>
      <w:r w:rsidR="008363F5">
        <w:rPr>
          <w:color w:val="000000"/>
          <w:spacing w:val="3"/>
          <w:sz w:val="24"/>
          <w:szCs w:val="24"/>
          <w:lang w:val="lt-LT"/>
        </w:rPr>
        <w:t>Mokyklos direktoriaus pavaduotojas ugdymui u</w:t>
      </w:r>
      <w:r w:rsidR="008363F5">
        <w:rPr>
          <w:rFonts w:eastAsia="Times New Roman"/>
          <w:color w:val="000000"/>
          <w:spacing w:val="3"/>
          <w:sz w:val="24"/>
          <w:szCs w:val="24"/>
          <w:lang w:val="lt-LT"/>
        </w:rPr>
        <w:t>ž jam deleguotų funkcijų</w:t>
      </w:r>
      <w:r w:rsidR="003D4E03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 w:rsidR="008363F5">
        <w:rPr>
          <w:rFonts w:eastAsia="Times New Roman"/>
          <w:color w:val="000000"/>
          <w:spacing w:val="-1"/>
          <w:sz w:val="24"/>
          <w:szCs w:val="24"/>
          <w:lang w:val="lt-LT"/>
        </w:rPr>
        <w:t>nevykdymą atsako Lietuvos Respublikos teisės aktų nustatyta tvarka.</w:t>
      </w:r>
    </w:p>
    <w:p w:rsidR="003D4E03" w:rsidRPr="00695E3E" w:rsidRDefault="00AB1270" w:rsidP="00291D34">
      <w:pPr>
        <w:shd w:val="clear" w:color="auto" w:fill="FFFFFF"/>
        <w:tabs>
          <w:tab w:val="left" w:pos="5530"/>
        </w:tabs>
        <w:spacing w:before="557" w:line="276" w:lineRule="auto"/>
        <w:jc w:val="both"/>
      </w:pPr>
      <w:r w:rsidRPr="00AB1270">
        <w:rPr>
          <w:noProof/>
        </w:rPr>
        <w:pict>
          <v:line id="Line 3" o:spid="_x0000_s1026" style="position:absolute;left:0;text-align:left;z-index:251659264;visibility:visible;mso-wrap-distance-top:-3e-5mm;mso-wrap-distance-bottom:-3e-5mm" from="114pt,12.95pt" to="36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Sd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" o:allowincell="f" strokeweight=".25pt"/>
        </w:pict>
      </w:r>
      <w:r w:rsidR="003D4E03" w:rsidRPr="00695E3E">
        <w:rPr>
          <w:bCs/>
          <w:color w:val="000000"/>
          <w:spacing w:val="-3"/>
          <w:sz w:val="24"/>
          <w:szCs w:val="24"/>
          <w:lang w:val="lt-LT"/>
        </w:rPr>
        <w:t>Su pareigyb</w:t>
      </w:r>
      <w:r w:rsidR="003D4E03" w:rsidRPr="00695E3E">
        <w:rPr>
          <w:rFonts w:eastAsia="Times New Roman"/>
          <w:bCs/>
          <w:color w:val="000000"/>
          <w:spacing w:val="-3"/>
          <w:sz w:val="24"/>
          <w:szCs w:val="24"/>
          <w:lang w:val="lt-LT"/>
        </w:rPr>
        <w:t>ės aprašymu susipažinau ir sutinku:</w:t>
      </w:r>
    </w:p>
    <w:p w:rsidR="003D4E03" w:rsidRDefault="003D4E03" w:rsidP="00291D34">
      <w:pPr>
        <w:shd w:val="clear" w:color="auto" w:fill="FFFFFF"/>
        <w:tabs>
          <w:tab w:val="left" w:pos="5530"/>
        </w:tabs>
        <w:spacing w:before="211" w:line="276" w:lineRule="auto"/>
        <w:ind w:firstLine="709"/>
        <w:jc w:val="both"/>
      </w:pPr>
      <w:r>
        <w:rPr>
          <w:color w:val="000000"/>
          <w:sz w:val="24"/>
          <w:szCs w:val="24"/>
          <w:lang w:val="lt-LT"/>
        </w:rPr>
        <w:t>Data</w:t>
      </w:r>
    </w:p>
    <w:p w:rsidR="003D4E03" w:rsidRDefault="003D4E03" w:rsidP="00291D34">
      <w:pPr>
        <w:shd w:val="clear" w:color="auto" w:fill="FFFFFF"/>
        <w:tabs>
          <w:tab w:val="left" w:pos="5530"/>
          <w:tab w:val="left" w:pos="6830"/>
        </w:tabs>
        <w:spacing w:line="276" w:lineRule="auto"/>
        <w:ind w:firstLine="709"/>
        <w:jc w:val="both"/>
      </w:pPr>
      <w:r>
        <w:rPr>
          <w:color w:val="000000"/>
          <w:spacing w:val="-3"/>
          <w:sz w:val="24"/>
          <w:szCs w:val="24"/>
          <w:lang w:val="lt-LT"/>
        </w:rPr>
        <w:t xml:space="preserve">                   (para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šas)</w:t>
      </w:r>
      <w:r>
        <w:rPr>
          <w:rFonts w:eastAsia="Times New Roman"/>
          <w:color w:val="000000"/>
          <w:sz w:val="24"/>
          <w:szCs w:val="24"/>
          <w:lang w:val="lt-LT"/>
        </w:rPr>
        <w:tab/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(vardas, pavardė)</w:t>
      </w: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p w:rsidR="008363F5" w:rsidRDefault="008363F5">
      <w:pPr>
        <w:shd w:val="clear" w:color="auto" w:fill="FFFFFF"/>
        <w:spacing w:line="274" w:lineRule="exact"/>
        <w:ind w:left="3888"/>
        <w:rPr>
          <w:color w:val="000000"/>
          <w:sz w:val="24"/>
          <w:szCs w:val="24"/>
          <w:lang w:val="lt-LT"/>
        </w:rPr>
      </w:pPr>
    </w:p>
    <w:sectPr w:rsidR="008363F5" w:rsidSect="00E60F93">
      <w:pgSz w:w="11909" w:h="16834"/>
      <w:pgMar w:top="851" w:right="567" w:bottom="851" w:left="164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E4"/>
    <w:multiLevelType w:val="singleLevel"/>
    <w:tmpl w:val="22E61500"/>
    <w:lvl w:ilvl="0">
      <w:start w:val="1"/>
      <w:numFmt w:val="decimal"/>
      <w:lvlText w:val="5.1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08CF0BCA"/>
    <w:multiLevelType w:val="singleLevel"/>
    <w:tmpl w:val="0976419A"/>
    <w:lvl w:ilvl="0">
      <w:start w:val="7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B3B7A38"/>
    <w:multiLevelType w:val="singleLevel"/>
    <w:tmpl w:val="20B42254"/>
    <w:lvl w:ilvl="0">
      <w:start w:val="49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0DC90ECB"/>
    <w:multiLevelType w:val="singleLevel"/>
    <w:tmpl w:val="6D82882C"/>
    <w:lvl w:ilvl="0">
      <w:start w:val="17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1F8863CC"/>
    <w:multiLevelType w:val="hybridMultilevel"/>
    <w:tmpl w:val="C778DAEC"/>
    <w:lvl w:ilvl="0" w:tplc="080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3C95"/>
    <w:multiLevelType w:val="singleLevel"/>
    <w:tmpl w:val="C98EFEF2"/>
    <w:lvl w:ilvl="0">
      <w:start w:val="10"/>
      <w:numFmt w:val="decimal"/>
      <w:lvlText w:val="7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1FD730EE"/>
    <w:multiLevelType w:val="singleLevel"/>
    <w:tmpl w:val="9CC2263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210F033C"/>
    <w:multiLevelType w:val="singleLevel"/>
    <w:tmpl w:val="A66E5884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2B98293B"/>
    <w:multiLevelType w:val="singleLevel"/>
    <w:tmpl w:val="0944DDA0"/>
    <w:lvl w:ilvl="0">
      <w:start w:val="5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3898644B"/>
    <w:multiLevelType w:val="singleLevel"/>
    <w:tmpl w:val="D6AE856A"/>
    <w:lvl w:ilvl="0">
      <w:start w:val="1"/>
      <w:numFmt w:val="decimal"/>
      <w:lvlText w:val="5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3C3331C3"/>
    <w:multiLevelType w:val="hybridMultilevel"/>
    <w:tmpl w:val="5316096C"/>
    <w:lvl w:ilvl="0" w:tplc="08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209E"/>
    <w:multiLevelType w:val="singleLevel"/>
    <w:tmpl w:val="EE249130"/>
    <w:lvl w:ilvl="0">
      <w:start w:val="1"/>
      <w:numFmt w:val="decimal"/>
      <w:lvlText w:val="5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677000D"/>
    <w:multiLevelType w:val="multilevel"/>
    <w:tmpl w:val="67E2E23E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8C2E53"/>
    <w:multiLevelType w:val="singleLevel"/>
    <w:tmpl w:val="D840B48C"/>
    <w:lvl w:ilvl="0">
      <w:start w:val="1"/>
      <w:numFmt w:val="decimal"/>
      <w:lvlText w:val="5.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4B71670D"/>
    <w:multiLevelType w:val="singleLevel"/>
    <w:tmpl w:val="58EE0524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E990DD9"/>
    <w:multiLevelType w:val="singleLevel"/>
    <w:tmpl w:val="D5BC4C92"/>
    <w:lvl w:ilvl="0">
      <w:start w:val="3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4F1F11A6"/>
    <w:multiLevelType w:val="singleLevel"/>
    <w:tmpl w:val="6FA80986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7">
    <w:nsid w:val="5CE0590A"/>
    <w:multiLevelType w:val="singleLevel"/>
    <w:tmpl w:val="40FEA178"/>
    <w:lvl w:ilvl="0">
      <w:start w:val="2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5F020E9E"/>
    <w:multiLevelType w:val="singleLevel"/>
    <w:tmpl w:val="09FA21A2"/>
    <w:lvl w:ilvl="0">
      <w:start w:val="1"/>
      <w:numFmt w:val="decimal"/>
      <w:lvlText w:val="5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>
    <w:nsid w:val="625C2A80"/>
    <w:multiLevelType w:val="singleLevel"/>
    <w:tmpl w:val="698A3E2E"/>
    <w:lvl w:ilvl="0">
      <w:start w:val="1"/>
      <w:numFmt w:val="decimal"/>
      <w:lvlText w:val="5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62674EF6"/>
    <w:multiLevelType w:val="singleLevel"/>
    <w:tmpl w:val="13063924"/>
    <w:lvl w:ilvl="0">
      <w:start w:val="1"/>
      <w:numFmt w:val="decimal"/>
      <w:lvlText w:val="5.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>
    <w:nsid w:val="65650F92"/>
    <w:multiLevelType w:val="singleLevel"/>
    <w:tmpl w:val="34145FA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6C1D7124"/>
    <w:multiLevelType w:val="singleLevel"/>
    <w:tmpl w:val="713EC762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28826A8"/>
    <w:multiLevelType w:val="singleLevel"/>
    <w:tmpl w:val="6EF87CC0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4">
    <w:nsid w:val="72CE0A46"/>
    <w:multiLevelType w:val="singleLevel"/>
    <w:tmpl w:val="90F0B70E"/>
    <w:lvl w:ilvl="0">
      <w:start w:val="6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9C96A1E"/>
    <w:multiLevelType w:val="singleLevel"/>
    <w:tmpl w:val="AD90E264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4"/>
  </w:num>
  <w:num w:numId="5">
    <w:abstractNumId w:val="5"/>
  </w:num>
  <w:num w:numId="6">
    <w:abstractNumId w:val="3"/>
  </w:num>
  <w:num w:numId="7">
    <w:abstractNumId w:val="16"/>
  </w:num>
  <w:num w:numId="8">
    <w:abstractNumId w:val="22"/>
  </w:num>
  <w:num w:numId="9">
    <w:abstractNumId w:val="14"/>
  </w:num>
  <w:num w:numId="10">
    <w:abstractNumId w:val="15"/>
  </w:num>
  <w:num w:numId="11">
    <w:abstractNumId w:val="2"/>
  </w:num>
  <w:num w:numId="12">
    <w:abstractNumId w:val="8"/>
  </w:num>
  <w:num w:numId="13">
    <w:abstractNumId w:val="21"/>
  </w:num>
  <w:num w:numId="14">
    <w:abstractNumId w:val="25"/>
  </w:num>
  <w:num w:numId="15">
    <w:abstractNumId w:val="18"/>
  </w:num>
  <w:num w:numId="16">
    <w:abstractNumId w:val="18"/>
    <w:lvlOverride w:ilvl="0">
      <w:lvl w:ilvl="0">
        <w:start w:val="1"/>
        <w:numFmt w:val="decimal"/>
        <w:lvlText w:val="5.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  <w:lvlOverride w:ilvl="0">
      <w:lvl w:ilvl="0">
        <w:start w:val="7"/>
        <w:numFmt w:val="decimal"/>
        <w:lvlText w:val="5.1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9"/>
  </w:num>
  <w:num w:numId="20">
    <w:abstractNumId w:val="19"/>
  </w:num>
  <w:num w:numId="21">
    <w:abstractNumId w:val="20"/>
  </w:num>
  <w:num w:numId="22">
    <w:abstractNumId w:val="13"/>
  </w:num>
  <w:num w:numId="23">
    <w:abstractNumId w:val="1"/>
  </w:num>
  <w:num w:numId="24">
    <w:abstractNumId w:val="1"/>
    <w:lvlOverride w:ilvl="0">
      <w:lvl w:ilvl="0">
        <w:start w:val="9"/>
        <w:numFmt w:val="decimal"/>
        <w:lvlText w:val="5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</w:num>
  <w:num w:numId="26">
    <w:abstractNumId w:val="23"/>
  </w:num>
  <w:num w:numId="27">
    <w:abstractNumId w:val="7"/>
  </w:num>
  <w:num w:numId="28">
    <w:abstractNumId w:val="10"/>
  </w:num>
  <w:num w:numId="29">
    <w:abstractNumId w:val="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14BBF"/>
    <w:rsid w:val="001E766C"/>
    <w:rsid w:val="00222A15"/>
    <w:rsid w:val="00291D34"/>
    <w:rsid w:val="003C2C13"/>
    <w:rsid w:val="003D4E03"/>
    <w:rsid w:val="004356CB"/>
    <w:rsid w:val="00594402"/>
    <w:rsid w:val="00695E3E"/>
    <w:rsid w:val="008363F5"/>
    <w:rsid w:val="0098158B"/>
    <w:rsid w:val="00AB1270"/>
    <w:rsid w:val="00C14BBF"/>
    <w:rsid w:val="00C32160"/>
    <w:rsid w:val="00E60F93"/>
    <w:rsid w:val="00F5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63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0F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Sateikiai2</cp:lastModifiedBy>
  <cp:revision>4</cp:revision>
  <cp:lastPrinted>2017-03-27T11:49:00Z</cp:lastPrinted>
  <dcterms:created xsi:type="dcterms:W3CDTF">2017-03-27T11:07:00Z</dcterms:created>
  <dcterms:modified xsi:type="dcterms:W3CDTF">2017-03-27T11:50:00Z</dcterms:modified>
</cp:coreProperties>
</file>