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E377A" w14:textId="77777777" w:rsidR="00A24174" w:rsidRDefault="00A1732F">
      <w:pPr>
        <w:jc w:val="center"/>
        <w:rPr>
          <w:b/>
          <w:bCs/>
          <w:szCs w:val="24"/>
        </w:rPr>
      </w:pPr>
      <w:r>
        <w:rPr>
          <w:b/>
          <w:bCs/>
          <w:noProof/>
          <w:szCs w:val="24"/>
          <w:lang w:eastAsia="lt-LT"/>
        </w:rPr>
        <w:drawing>
          <wp:inline distT="0" distB="0" distL="0" distR="0" wp14:anchorId="30FE37C1" wp14:editId="30FE37C2">
            <wp:extent cx="541020" cy="556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E377B" w14:textId="77777777" w:rsidR="00A24174" w:rsidRDefault="00A24174">
      <w:pPr>
        <w:rPr>
          <w:sz w:val="2"/>
          <w:szCs w:val="2"/>
        </w:rPr>
      </w:pPr>
    </w:p>
    <w:p w14:paraId="30FE377C" w14:textId="77777777" w:rsidR="00A24174" w:rsidRDefault="00A17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LIETUVOS RESPUBLIKOS ŠVIETIMO IR MOKSLO </w:t>
      </w:r>
      <w:r>
        <w:rPr>
          <w:b/>
          <w:bCs/>
          <w:sz w:val="28"/>
          <w:szCs w:val="28"/>
        </w:rPr>
        <w:t>MINISTRAS</w:t>
      </w:r>
    </w:p>
    <w:p w14:paraId="30FE377D" w14:textId="77777777" w:rsidR="00A24174" w:rsidRDefault="00A24174">
      <w:pPr>
        <w:rPr>
          <w:sz w:val="2"/>
          <w:szCs w:val="2"/>
        </w:rPr>
      </w:pPr>
    </w:p>
    <w:p w14:paraId="30FE377E" w14:textId="77777777" w:rsidR="00A24174" w:rsidRDefault="00A1732F">
      <w:pPr>
        <w:overflowPunct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ĮSAKYMAS</w:t>
      </w:r>
    </w:p>
    <w:p w14:paraId="30FE377F" w14:textId="77777777" w:rsidR="00A24174" w:rsidRDefault="00A24174">
      <w:pPr>
        <w:rPr>
          <w:sz w:val="2"/>
          <w:szCs w:val="2"/>
        </w:rPr>
      </w:pPr>
    </w:p>
    <w:p w14:paraId="30FE3780" w14:textId="77777777" w:rsidR="00A24174" w:rsidRDefault="00A1732F">
      <w:pPr>
        <w:overflowPunct w:val="0"/>
        <w:jc w:val="center"/>
        <w:rPr>
          <w:b/>
          <w:bCs/>
          <w:caps/>
          <w:szCs w:val="24"/>
        </w:rPr>
      </w:pPr>
      <w:r>
        <w:rPr>
          <w:b/>
          <w:bCs/>
          <w:szCs w:val="24"/>
        </w:rPr>
        <w:t xml:space="preserve">DĖL </w:t>
      </w:r>
      <w:bookmarkStart w:id="0" w:name="_GoBack"/>
      <w:r>
        <w:rPr>
          <w:b/>
          <w:bCs/>
          <w:szCs w:val="24"/>
        </w:rPr>
        <w:t>2018</w:t>
      </w:r>
      <w:r>
        <w:rPr>
          <w:b/>
          <w:color w:val="000000"/>
          <w:szCs w:val="24"/>
        </w:rPr>
        <w:t>–</w:t>
      </w:r>
      <w:r>
        <w:rPr>
          <w:b/>
          <w:bCs/>
          <w:szCs w:val="24"/>
        </w:rPr>
        <w:t>2019 MOKSLO METŲ PAGRINDINIO UGDYMO PASIEKIMŲ PATIKRINIMO TVARKARAŠČIO</w:t>
      </w:r>
      <w:bookmarkEnd w:id="0"/>
      <w:r>
        <w:rPr>
          <w:b/>
          <w:bCs/>
          <w:szCs w:val="24"/>
        </w:rPr>
        <w:t xml:space="preserve"> PATVIRTINIMO </w:t>
      </w:r>
    </w:p>
    <w:p w14:paraId="30FE3781" w14:textId="77777777" w:rsidR="00A24174" w:rsidRDefault="00A24174">
      <w:pPr>
        <w:overflowPunct w:val="0"/>
        <w:jc w:val="center"/>
        <w:rPr>
          <w:szCs w:val="24"/>
        </w:rPr>
      </w:pPr>
    </w:p>
    <w:p w14:paraId="30FE3782" w14:textId="77777777" w:rsidR="00A24174" w:rsidRDefault="00A1732F">
      <w:pPr>
        <w:overflowPunct w:val="0"/>
        <w:jc w:val="center"/>
        <w:rPr>
          <w:szCs w:val="24"/>
        </w:rPr>
      </w:pPr>
      <w:r>
        <w:rPr>
          <w:szCs w:val="24"/>
        </w:rPr>
        <w:t>2018 m. rugpjūčio 31 d. Nr. V-726</w:t>
      </w:r>
    </w:p>
    <w:p w14:paraId="30FE3783" w14:textId="77777777" w:rsidR="00A24174" w:rsidRDefault="00A1732F">
      <w:pPr>
        <w:overflowPunct w:val="0"/>
        <w:spacing w:line="276" w:lineRule="auto"/>
        <w:jc w:val="center"/>
        <w:rPr>
          <w:szCs w:val="24"/>
        </w:rPr>
      </w:pPr>
      <w:r>
        <w:rPr>
          <w:szCs w:val="24"/>
        </w:rPr>
        <w:t>Vilnius</w:t>
      </w:r>
    </w:p>
    <w:p w14:paraId="30FE3784" w14:textId="77777777" w:rsidR="00A24174" w:rsidRDefault="00A24174">
      <w:pPr>
        <w:overflowPunct w:val="0"/>
        <w:ind w:firstLine="567"/>
        <w:jc w:val="both"/>
        <w:rPr>
          <w:szCs w:val="24"/>
        </w:rPr>
      </w:pPr>
    </w:p>
    <w:p w14:paraId="30FE3785" w14:textId="77777777" w:rsidR="00A24174" w:rsidRDefault="00A1732F">
      <w:pPr>
        <w:overflowPunct w:val="0"/>
        <w:ind w:firstLine="567"/>
        <w:jc w:val="both"/>
        <w:rPr>
          <w:szCs w:val="24"/>
        </w:rPr>
      </w:pPr>
      <w:r>
        <w:rPr>
          <w:szCs w:val="24"/>
        </w:rPr>
        <w:t xml:space="preserve">Vadovaudamasi Lietuvos Respublikos švietimo įstatymo 38 straipsnio 4 dalimi ir Pagrindinio ugdymo pasiekimų patikrinimo organizavimo ir vykdymo tvarkos aprašo, patvirtinto Lietuvos Respublikos švietimo ir mokslo ministro 2011 m. gruodžio 30 d. įsakymu Nr. V-2558 „Dėl Pagrindinio ugdymo pasiekimų patikrinimo organizavimo ir vykdymo tvarkos aprašo patvirtinimo“, 15 punktu, </w:t>
      </w:r>
    </w:p>
    <w:p w14:paraId="30FE3786" w14:textId="77777777" w:rsidR="00A24174" w:rsidRDefault="00A24174">
      <w:pPr>
        <w:rPr>
          <w:sz w:val="2"/>
          <w:szCs w:val="2"/>
        </w:rPr>
      </w:pPr>
    </w:p>
    <w:p w14:paraId="30FE378B" w14:textId="5E006F9E" w:rsidR="00A24174" w:rsidRDefault="00A1732F" w:rsidP="00A1732F">
      <w:pPr>
        <w:overflowPunct w:val="0"/>
        <w:ind w:firstLine="567"/>
        <w:jc w:val="both"/>
        <w:rPr>
          <w:szCs w:val="24"/>
        </w:rPr>
      </w:pPr>
      <w:r>
        <w:rPr>
          <w:szCs w:val="24"/>
        </w:rPr>
        <w:t>t v i r t i n u  2018</w:t>
      </w:r>
      <w:r>
        <w:rPr>
          <w:color w:val="000000"/>
          <w:szCs w:val="24"/>
        </w:rPr>
        <w:t>–2</w:t>
      </w:r>
      <w:r>
        <w:rPr>
          <w:szCs w:val="24"/>
        </w:rPr>
        <w:t>019 mokslo metų pagrindinio ugdymo pasiekimų patikrinimo tvarkaraštį (pridedama).</w:t>
      </w:r>
    </w:p>
    <w:p w14:paraId="11DB9189" w14:textId="77777777" w:rsidR="00A1732F" w:rsidRDefault="00A1732F">
      <w:pPr>
        <w:tabs>
          <w:tab w:val="left" w:pos="5670"/>
        </w:tabs>
        <w:overflowPunct w:val="0"/>
        <w:spacing w:line="276" w:lineRule="auto"/>
      </w:pPr>
    </w:p>
    <w:p w14:paraId="3200BA35" w14:textId="77777777" w:rsidR="00A1732F" w:rsidRDefault="00A1732F">
      <w:pPr>
        <w:tabs>
          <w:tab w:val="left" w:pos="5670"/>
        </w:tabs>
        <w:overflowPunct w:val="0"/>
        <w:spacing w:line="276" w:lineRule="auto"/>
      </w:pPr>
    </w:p>
    <w:p w14:paraId="60F45C91" w14:textId="77777777" w:rsidR="00A1732F" w:rsidRDefault="00A1732F">
      <w:pPr>
        <w:tabs>
          <w:tab w:val="left" w:pos="5670"/>
        </w:tabs>
        <w:overflowPunct w:val="0"/>
        <w:spacing w:line="276" w:lineRule="auto"/>
      </w:pPr>
    </w:p>
    <w:p w14:paraId="1990144C" w14:textId="77777777" w:rsidR="00A1732F" w:rsidRDefault="00A1732F">
      <w:pPr>
        <w:tabs>
          <w:tab w:val="left" w:pos="5670"/>
        </w:tabs>
        <w:overflowPunct w:val="0"/>
        <w:spacing w:line="276" w:lineRule="auto"/>
      </w:pPr>
    </w:p>
    <w:p w14:paraId="30FE378C" w14:textId="2F6ADF2E" w:rsidR="00A24174" w:rsidRDefault="00A1732F">
      <w:pPr>
        <w:tabs>
          <w:tab w:val="left" w:pos="5670"/>
        </w:tabs>
        <w:overflowPunct w:val="0"/>
        <w:spacing w:line="276" w:lineRule="auto"/>
      </w:pPr>
      <w:r>
        <w:rPr>
          <w:szCs w:val="24"/>
        </w:rPr>
        <w:t>Švietimo ir mokslo ministrė</w:t>
      </w:r>
      <w:r>
        <w:rPr>
          <w:szCs w:val="24"/>
        </w:rPr>
        <w:tab/>
        <w:t xml:space="preserve">                             Jurgita Petrauskienė</w:t>
      </w:r>
    </w:p>
    <w:p w14:paraId="30FE378D" w14:textId="77777777" w:rsidR="00A24174" w:rsidRDefault="00A24174">
      <w:pPr>
        <w:tabs>
          <w:tab w:val="left" w:pos="5670"/>
        </w:tabs>
        <w:overflowPunct w:val="0"/>
        <w:spacing w:line="276" w:lineRule="auto"/>
      </w:pPr>
    </w:p>
    <w:p w14:paraId="0AE0499B" w14:textId="77777777" w:rsidR="00A1732F" w:rsidRDefault="00A1732F">
      <w:pPr>
        <w:ind w:left="4820"/>
        <w:jc w:val="both"/>
        <w:sectPr w:rsidR="00A1732F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14:paraId="30FE378E" w14:textId="70ABD391" w:rsidR="00A24174" w:rsidRDefault="00A1732F">
      <w:pPr>
        <w:ind w:left="4820"/>
        <w:jc w:val="both"/>
        <w:rPr>
          <w:bCs/>
          <w:szCs w:val="24"/>
        </w:rPr>
      </w:pPr>
      <w:r>
        <w:rPr>
          <w:bCs/>
          <w:szCs w:val="24"/>
        </w:rPr>
        <w:lastRenderedPageBreak/>
        <w:t xml:space="preserve">PATVIRTINTA </w:t>
      </w:r>
    </w:p>
    <w:p w14:paraId="30FE378F" w14:textId="77777777" w:rsidR="00A24174" w:rsidRDefault="00A1732F">
      <w:pPr>
        <w:ind w:left="4820"/>
        <w:jc w:val="both"/>
        <w:rPr>
          <w:bCs/>
          <w:szCs w:val="24"/>
        </w:rPr>
      </w:pPr>
      <w:r>
        <w:rPr>
          <w:bCs/>
          <w:szCs w:val="24"/>
        </w:rPr>
        <w:t>Lietuvos Respublikos švietimo ir mokslo ministro 2018 m. rugpjūčio 31 d. įsakymu Nr. V-726</w:t>
      </w:r>
    </w:p>
    <w:p w14:paraId="30FE3790" w14:textId="77777777" w:rsidR="00A24174" w:rsidRDefault="00A24174">
      <w:pPr>
        <w:ind w:firstLine="4026"/>
        <w:jc w:val="both"/>
        <w:rPr>
          <w:bCs/>
          <w:szCs w:val="24"/>
        </w:rPr>
      </w:pPr>
    </w:p>
    <w:p w14:paraId="30FE3791" w14:textId="77777777" w:rsidR="00A24174" w:rsidRDefault="00A1732F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2018</w:t>
      </w:r>
      <w:r>
        <w:rPr>
          <w:b/>
          <w:color w:val="000000"/>
          <w:szCs w:val="24"/>
        </w:rPr>
        <w:t>–2019 MOKSLO</w:t>
      </w:r>
      <w:r>
        <w:rPr>
          <w:b/>
          <w:bCs/>
          <w:szCs w:val="24"/>
        </w:rPr>
        <w:t xml:space="preserve"> METŲ PAGRINDINIO UGDYMO PASIEKIMŲ PATIKRINIMO TVARKARAŠTIS</w:t>
      </w:r>
    </w:p>
    <w:p w14:paraId="30FE3792" w14:textId="77777777" w:rsidR="00A24174" w:rsidRDefault="00A24174">
      <w:pPr>
        <w:ind w:left="27"/>
        <w:jc w:val="center"/>
        <w:rPr>
          <w:b/>
          <w:bCs/>
          <w:szCs w:val="24"/>
        </w:rPr>
      </w:pP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1"/>
        <w:gridCol w:w="3337"/>
        <w:gridCol w:w="1246"/>
      </w:tblGrid>
      <w:tr w:rsidR="00A24174" w14:paraId="30FE3799" w14:textId="77777777">
        <w:trPr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0FE3793" w14:textId="77777777" w:rsidR="00A24174" w:rsidRDefault="00A24174">
            <w:pPr>
              <w:rPr>
                <w:sz w:val="2"/>
                <w:szCs w:val="2"/>
              </w:rPr>
            </w:pPr>
          </w:p>
          <w:p w14:paraId="30FE3794" w14:textId="77777777" w:rsidR="00A24174" w:rsidRDefault="00A1732F">
            <w:pPr>
              <w:spacing w:line="276" w:lineRule="auto"/>
              <w:ind w:left="27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Patikrinimas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0FE3795" w14:textId="77777777" w:rsidR="00A24174" w:rsidRDefault="00A24174">
            <w:pPr>
              <w:rPr>
                <w:sz w:val="2"/>
                <w:szCs w:val="2"/>
              </w:rPr>
            </w:pPr>
          </w:p>
          <w:p w14:paraId="30FE3796" w14:textId="77777777" w:rsidR="00A24174" w:rsidRDefault="00A1732F">
            <w:pPr>
              <w:spacing w:line="276" w:lineRule="auto"/>
              <w:ind w:left="27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Laikotarpis, data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0FE3797" w14:textId="77777777" w:rsidR="00A24174" w:rsidRDefault="00A24174">
            <w:pPr>
              <w:rPr>
                <w:sz w:val="2"/>
                <w:szCs w:val="2"/>
              </w:rPr>
            </w:pPr>
          </w:p>
          <w:p w14:paraId="30FE3798" w14:textId="77777777" w:rsidR="00A24174" w:rsidRDefault="00A1732F">
            <w:pPr>
              <w:spacing w:line="276" w:lineRule="auto"/>
              <w:ind w:left="27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Pradžia</w:t>
            </w:r>
          </w:p>
        </w:tc>
      </w:tr>
      <w:tr w:rsidR="00A24174" w14:paraId="30FE379E" w14:textId="77777777">
        <w:trPr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379A" w14:textId="77777777" w:rsidR="00A24174" w:rsidRDefault="00A1732F">
            <w:pPr>
              <w:spacing w:line="276" w:lineRule="auto"/>
              <w:ind w:left="387" w:hanging="360"/>
              <w:rPr>
                <w:szCs w:val="24"/>
              </w:rPr>
            </w:pPr>
            <w:r>
              <w:rPr>
                <w:szCs w:val="24"/>
              </w:rPr>
              <w:t>1.</w:t>
            </w:r>
            <w:r>
              <w:rPr>
                <w:szCs w:val="24"/>
              </w:rPr>
              <w:tab/>
              <w:t xml:space="preserve">Lietuvių kalba ir literatūra (žodžiu)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379B" w14:textId="77777777" w:rsidR="00A24174" w:rsidRDefault="00A24174">
            <w:pPr>
              <w:rPr>
                <w:sz w:val="2"/>
                <w:szCs w:val="2"/>
              </w:rPr>
            </w:pPr>
          </w:p>
          <w:p w14:paraId="30FE379C" w14:textId="77777777" w:rsidR="00A24174" w:rsidRDefault="00A1732F">
            <w:pPr>
              <w:spacing w:line="276" w:lineRule="auto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Ugdymo procese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379D" w14:textId="77777777" w:rsidR="00A24174" w:rsidRDefault="00A1732F">
            <w:pPr>
              <w:spacing w:line="276" w:lineRule="auto"/>
              <w:ind w:left="27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*</w:t>
            </w:r>
          </w:p>
        </w:tc>
      </w:tr>
      <w:tr w:rsidR="00A24174" w14:paraId="30FE37A4" w14:textId="77777777">
        <w:trPr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379F" w14:textId="77777777" w:rsidR="00A24174" w:rsidRDefault="00A24174">
            <w:pPr>
              <w:rPr>
                <w:sz w:val="2"/>
                <w:szCs w:val="2"/>
              </w:rPr>
            </w:pPr>
          </w:p>
          <w:p w14:paraId="30FE37A0" w14:textId="77777777" w:rsidR="00A24174" w:rsidRDefault="00A1732F">
            <w:pPr>
              <w:spacing w:line="276" w:lineRule="auto"/>
              <w:ind w:left="27"/>
              <w:rPr>
                <w:b/>
                <w:bCs/>
                <w:szCs w:val="24"/>
              </w:rPr>
            </w:pPr>
            <w:r>
              <w:rPr>
                <w:szCs w:val="24"/>
              </w:rPr>
              <w:t>2. Gimtoji kalba (baltarusių, lenkų, rusų, vokiečių) (žodžiu)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37A1" w14:textId="77777777" w:rsidR="00A24174" w:rsidRDefault="00A24174">
            <w:pPr>
              <w:rPr>
                <w:sz w:val="2"/>
                <w:szCs w:val="2"/>
              </w:rPr>
            </w:pPr>
          </w:p>
          <w:p w14:paraId="30FE37A2" w14:textId="77777777" w:rsidR="00A24174" w:rsidRDefault="00A1732F">
            <w:pPr>
              <w:spacing w:line="276" w:lineRule="auto"/>
              <w:ind w:left="27"/>
              <w:jc w:val="center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2019 m. vasario 12 d. – balandžio 19 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37A3" w14:textId="77777777" w:rsidR="00A24174" w:rsidRDefault="00A1732F">
            <w:pPr>
              <w:spacing w:line="276" w:lineRule="auto"/>
              <w:ind w:left="27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*</w:t>
            </w:r>
          </w:p>
        </w:tc>
      </w:tr>
      <w:tr w:rsidR="00A24174" w14:paraId="30FE37AA" w14:textId="77777777">
        <w:trPr>
          <w:trHeight w:val="737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37A5" w14:textId="77777777" w:rsidR="00A24174" w:rsidRDefault="00A24174">
            <w:pPr>
              <w:rPr>
                <w:sz w:val="2"/>
                <w:szCs w:val="2"/>
              </w:rPr>
            </w:pPr>
          </w:p>
          <w:p w14:paraId="30FE37A6" w14:textId="77777777" w:rsidR="00A24174" w:rsidRDefault="00A1732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3. Lietuvių kalba ir literatūra (raštu) I dalis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37A7" w14:textId="77777777" w:rsidR="00A24174" w:rsidRDefault="00A24174">
            <w:pPr>
              <w:rPr>
                <w:sz w:val="2"/>
                <w:szCs w:val="2"/>
              </w:rPr>
            </w:pPr>
          </w:p>
          <w:p w14:paraId="30FE37A8" w14:textId="77777777" w:rsidR="00A24174" w:rsidRDefault="00A1732F">
            <w:pPr>
              <w:spacing w:line="276" w:lineRule="auto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2019 m. gegužės 24 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37A9" w14:textId="77777777" w:rsidR="00A24174" w:rsidRDefault="00A1732F">
            <w:pPr>
              <w:spacing w:line="276" w:lineRule="auto"/>
              <w:ind w:left="27"/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A24174" w14:paraId="30FE37B0" w14:textId="77777777">
        <w:trPr>
          <w:trHeight w:val="737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37AB" w14:textId="77777777" w:rsidR="00A24174" w:rsidRDefault="00A24174">
            <w:pPr>
              <w:rPr>
                <w:sz w:val="2"/>
                <w:szCs w:val="2"/>
              </w:rPr>
            </w:pPr>
          </w:p>
          <w:p w14:paraId="30FE37AC" w14:textId="77777777" w:rsidR="00A24174" w:rsidRDefault="00A1732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4. Lietuvių kalba ir literatūra (raštu)  II dalis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37AD" w14:textId="77777777" w:rsidR="00A24174" w:rsidRDefault="00A24174">
            <w:pPr>
              <w:rPr>
                <w:sz w:val="2"/>
                <w:szCs w:val="2"/>
              </w:rPr>
            </w:pPr>
          </w:p>
          <w:p w14:paraId="30FE37AE" w14:textId="77777777" w:rsidR="00A24174" w:rsidRDefault="00A1732F">
            <w:pPr>
              <w:spacing w:line="276" w:lineRule="auto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2019 m. gegužės 27 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37AF" w14:textId="77777777" w:rsidR="00A24174" w:rsidRDefault="00A1732F">
            <w:pPr>
              <w:spacing w:line="276" w:lineRule="auto"/>
              <w:ind w:left="27"/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A24174" w14:paraId="30FE37B6" w14:textId="77777777">
        <w:trPr>
          <w:trHeight w:val="737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37B1" w14:textId="77777777" w:rsidR="00A24174" w:rsidRDefault="00A24174">
            <w:pPr>
              <w:rPr>
                <w:sz w:val="2"/>
                <w:szCs w:val="2"/>
              </w:rPr>
            </w:pPr>
          </w:p>
          <w:p w14:paraId="30FE37B2" w14:textId="77777777" w:rsidR="00A24174" w:rsidRDefault="00A1732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5. Matematika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37B3" w14:textId="77777777" w:rsidR="00A24174" w:rsidRDefault="00A24174">
            <w:pPr>
              <w:rPr>
                <w:sz w:val="2"/>
                <w:szCs w:val="2"/>
              </w:rPr>
            </w:pPr>
          </w:p>
          <w:p w14:paraId="30FE37B4" w14:textId="77777777" w:rsidR="00A24174" w:rsidRDefault="00A1732F">
            <w:pPr>
              <w:spacing w:line="276" w:lineRule="auto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2019 m. birželio 5 d.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37B5" w14:textId="77777777" w:rsidR="00A24174" w:rsidRDefault="00A1732F">
            <w:pPr>
              <w:spacing w:line="276" w:lineRule="auto"/>
              <w:ind w:left="27"/>
              <w:jc w:val="center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A24174" w14:paraId="30FE37BC" w14:textId="77777777">
        <w:trPr>
          <w:trHeight w:val="737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37B7" w14:textId="77777777" w:rsidR="00A24174" w:rsidRDefault="00A24174">
            <w:pPr>
              <w:rPr>
                <w:sz w:val="2"/>
                <w:szCs w:val="2"/>
              </w:rPr>
            </w:pPr>
          </w:p>
          <w:p w14:paraId="30FE37B8" w14:textId="77777777" w:rsidR="00A24174" w:rsidRDefault="00A1732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6. Gimtoji kalba (baltarusių, lenkų, rusų, vokiečių) (raštu)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37B9" w14:textId="77777777" w:rsidR="00A24174" w:rsidRDefault="00A24174">
            <w:pPr>
              <w:rPr>
                <w:sz w:val="2"/>
                <w:szCs w:val="2"/>
              </w:rPr>
            </w:pPr>
          </w:p>
          <w:p w14:paraId="30FE37BA" w14:textId="77777777" w:rsidR="00A24174" w:rsidRDefault="00A1732F">
            <w:pPr>
              <w:spacing w:line="276" w:lineRule="auto"/>
              <w:ind w:left="27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2019 m. birželio 7 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37BB" w14:textId="77777777" w:rsidR="00A24174" w:rsidRDefault="00A1732F">
            <w:pPr>
              <w:spacing w:line="276" w:lineRule="auto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</w:tr>
    </w:tbl>
    <w:p w14:paraId="30FE37BD" w14:textId="77777777" w:rsidR="00A24174" w:rsidRDefault="00A24174">
      <w:pPr>
        <w:ind w:left="27" w:firstLine="310"/>
        <w:rPr>
          <w:bCs/>
          <w:szCs w:val="24"/>
        </w:rPr>
      </w:pPr>
    </w:p>
    <w:p w14:paraId="30FE37BE" w14:textId="77777777" w:rsidR="00A24174" w:rsidRDefault="00A1732F">
      <w:pPr>
        <w:ind w:left="27"/>
      </w:pPr>
      <w:r>
        <w:rPr>
          <w:b/>
          <w:bCs/>
        </w:rPr>
        <w:t xml:space="preserve">* </w:t>
      </w:r>
      <w:r>
        <w:t>Mokyklos vadovo nustatytu laiku.</w:t>
      </w:r>
    </w:p>
    <w:p w14:paraId="30FE37BF" w14:textId="77777777" w:rsidR="00A24174" w:rsidRDefault="00A1732F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14:paraId="30FE37C0" w14:textId="77777777" w:rsidR="00A24174" w:rsidRDefault="00A24174"/>
    <w:sectPr w:rsidR="00A2417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15"/>
    <w:rsid w:val="00581DF0"/>
    <w:rsid w:val="00720D15"/>
    <w:rsid w:val="00A1732F"/>
    <w:rsid w:val="00A2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E3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E6BF95-CE6B-4F96-9C4F-A54305B399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522DD1-9F66-4217-B32F-B3958AE35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D21B39-8633-41B1-AC6F-B0929E2A1F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977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f45e8bb4-4439-4c0e-a499-5d734722a035</vt:lpstr>
    </vt:vector>
  </TitlesOfParts>
  <Company/>
  <LinksUpToDate>false</LinksUpToDate>
  <CharactersWithSpaces>1532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f45e8bb4-4439-4c0e-a499-5d734722a035</dc:title>
  <dc:creator>Teresė Blaževičienė</dc:creator>
  <cp:lastModifiedBy>Mokytojas</cp:lastModifiedBy>
  <cp:revision>2</cp:revision>
  <dcterms:created xsi:type="dcterms:W3CDTF">2018-12-20T06:42:00Z</dcterms:created>
  <dcterms:modified xsi:type="dcterms:W3CDTF">2018-12-20T06:42:00Z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